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E3F80" w14:textId="07C980AF" w:rsidR="00075A1D" w:rsidRPr="0075746B" w:rsidRDefault="00791565" w:rsidP="00075A1D">
      <w:pPr>
        <w:pStyle w:val="paragraph"/>
        <w:spacing w:before="0" w:beforeAutospacing="0" w:after="0" w:afterAutospacing="0"/>
        <w:ind w:left="15" w:right="15"/>
        <w:jc w:val="center"/>
        <w:textAlignment w:val="baseline"/>
        <w:rPr>
          <w:rFonts w:asciiTheme="minorHAnsi" w:hAnsiTheme="minorHAnsi" w:cstheme="minorHAnsi"/>
          <w:sz w:val="18"/>
          <w:szCs w:val="18"/>
        </w:rPr>
      </w:pPr>
      <w:r w:rsidRPr="0060056F">
        <w:rPr>
          <w:rFonts w:asciiTheme="minorHAnsi" w:hAnsiTheme="minorHAnsi" w:cstheme="minorHAnsi"/>
          <w:noProof/>
          <w:color w:val="000000"/>
          <w:sz w:val="20"/>
          <w:szCs w:val="20"/>
        </w:rPr>
        <w:drawing>
          <wp:inline distT="0" distB="0" distL="0" distR="0" wp14:anchorId="0280AC69" wp14:editId="0C7B3CD5">
            <wp:extent cx="2448954" cy="821435"/>
            <wp:effectExtent l="0" t="0" r="0" b="0"/>
            <wp:docPr id="21" name="image3.jpg" descr="Une image contenant texte, Police, logo, Graphique&#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21" name="image3.jpg" descr="Une image contenant texte, Police, logo, Graphique&#10;&#10;Le contenu généré par l’IA peut être incorrect."/>
                    <pic:cNvPicPr preferRelativeResize="0"/>
                  </pic:nvPicPr>
                  <pic:blipFill>
                    <a:blip r:embed="rId10"/>
                    <a:srcRect/>
                    <a:stretch>
                      <a:fillRect/>
                    </a:stretch>
                  </pic:blipFill>
                  <pic:spPr>
                    <a:xfrm>
                      <a:off x="0" y="0"/>
                      <a:ext cx="2448954" cy="821435"/>
                    </a:xfrm>
                    <a:prstGeom prst="rect">
                      <a:avLst/>
                    </a:prstGeom>
                    <a:ln/>
                  </pic:spPr>
                </pic:pic>
              </a:graphicData>
            </a:graphic>
          </wp:inline>
        </w:drawing>
      </w:r>
    </w:p>
    <w:p w14:paraId="12F2CF79" w14:textId="585A62EF" w:rsidR="00075A1D" w:rsidRPr="0075746B"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r w:rsidRPr="0060056F">
        <w:rPr>
          <w:rFonts w:asciiTheme="minorHAnsi" w:hAnsiTheme="minorHAnsi" w:cstheme="minorHAnsi"/>
          <w:noProof/>
        </w:rPr>
        <mc:AlternateContent>
          <mc:Choice Requires="wps">
            <w:drawing>
              <wp:anchor distT="0" distB="0" distL="0" distR="0" simplePos="0" relativeHeight="251659264" behindDoc="0" locked="0" layoutInCell="1" hidden="0" allowOverlap="1" wp14:anchorId="101BE396" wp14:editId="4C3766AD">
                <wp:simplePos x="0" y="0"/>
                <wp:positionH relativeFrom="margin">
                  <wp:align>left</wp:align>
                </wp:positionH>
                <wp:positionV relativeFrom="paragraph">
                  <wp:posOffset>433705</wp:posOffset>
                </wp:positionV>
                <wp:extent cx="6010910" cy="1414145"/>
                <wp:effectExtent l="0" t="0" r="27940" b="14605"/>
                <wp:wrapTopAndBottom distT="0" distB="0"/>
                <wp:docPr id="15" name="Rectangle 15"/>
                <wp:cNvGraphicFramePr/>
                <a:graphic xmlns:a="http://schemas.openxmlformats.org/drawingml/2006/main">
                  <a:graphicData uri="http://schemas.microsoft.com/office/word/2010/wordprocessingShape">
                    <wps:wsp>
                      <wps:cNvSpPr/>
                      <wps:spPr>
                        <a:xfrm>
                          <a:off x="0" y="0"/>
                          <a:ext cx="6010910" cy="1414732"/>
                        </a:xfrm>
                        <a:prstGeom prst="rect">
                          <a:avLst/>
                        </a:prstGeom>
                        <a:solidFill>
                          <a:srgbClr val="99CCFF"/>
                        </a:solidFill>
                        <a:ln w="9525" cap="flat" cmpd="sng">
                          <a:solidFill>
                            <a:srgbClr val="000000"/>
                          </a:solidFill>
                          <a:prstDash val="solid"/>
                          <a:round/>
                          <a:headEnd type="none" w="sm" len="sm"/>
                          <a:tailEnd type="none" w="sm" len="sm"/>
                        </a:ln>
                      </wps:spPr>
                      <wps:txbx>
                        <w:txbxContent>
                          <w:p w14:paraId="64BDC34D" w14:textId="77777777" w:rsidR="009100C9" w:rsidRDefault="009100C9" w:rsidP="009100C9">
                            <w:pPr>
                              <w:ind w:right="110"/>
                              <w:jc w:val="center"/>
                              <w:textDirection w:val="btLr"/>
                            </w:pPr>
                            <w:r>
                              <w:rPr>
                                <w:b/>
                                <w:color w:val="000000"/>
                                <w:sz w:val="20"/>
                              </w:rPr>
                              <w:t>Marchés publics de services</w:t>
                            </w:r>
                          </w:p>
                          <w:p w14:paraId="45888065" w14:textId="77777777" w:rsidR="00CB12B6" w:rsidRDefault="009100C9" w:rsidP="00CB12B6">
                            <w:pPr>
                              <w:spacing w:before="0" w:line="335" w:lineRule="auto"/>
                              <w:ind w:right="110"/>
                              <w:jc w:val="center"/>
                              <w:textDirection w:val="btLr"/>
                              <w:rPr>
                                <w:b/>
                                <w:color w:val="000000"/>
                                <w:sz w:val="28"/>
                              </w:rPr>
                            </w:pPr>
                            <w:r>
                              <w:rPr>
                                <w:b/>
                                <w:color w:val="000000"/>
                                <w:sz w:val="28"/>
                              </w:rPr>
                              <w:t xml:space="preserve">CADRE DE REPONSE TECHNIQUE </w:t>
                            </w:r>
                          </w:p>
                          <w:p w14:paraId="5EFA5915" w14:textId="6094BFA1" w:rsidR="009100C9" w:rsidRDefault="00CB12B6" w:rsidP="00CB12B6">
                            <w:pPr>
                              <w:spacing w:before="0" w:line="335" w:lineRule="auto"/>
                              <w:ind w:right="110"/>
                              <w:jc w:val="center"/>
                              <w:textDirection w:val="btLr"/>
                              <w:rPr>
                                <w:b/>
                                <w:color w:val="000000"/>
                                <w:sz w:val="28"/>
                              </w:rPr>
                            </w:pPr>
                            <w:r>
                              <w:rPr>
                                <w:b/>
                                <w:color w:val="000000"/>
                                <w:sz w:val="28"/>
                              </w:rPr>
                              <w:t>LOT 1</w:t>
                            </w:r>
                          </w:p>
                          <w:p w14:paraId="45385AFD" w14:textId="046AE9F8" w:rsidR="009100C9" w:rsidRDefault="009100C9" w:rsidP="009100C9">
                            <w:pPr>
                              <w:spacing w:before="126" w:line="335" w:lineRule="auto"/>
                              <w:ind w:right="110"/>
                              <w:jc w:val="center"/>
                              <w:textDirection w:val="btLr"/>
                            </w:pPr>
                            <w:r w:rsidRPr="008E68BA">
                              <w:rPr>
                                <w:rFonts w:ascii="Calibri" w:eastAsia="Calibri" w:hAnsi="Calibri" w:cs="Calibri"/>
                                <w:b/>
                                <w:bCs/>
                                <w:sz w:val="28"/>
                                <w:szCs w:val="28"/>
                              </w:rPr>
                              <w:t>N° 2025010RREF48</w:t>
                            </w:r>
                            <w:r w:rsidR="00CB12B6">
                              <w:rPr>
                                <w:rFonts w:ascii="Calibri" w:eastAsia="Calibri" w:hAnsi="Calibri" w:cs="Calibri"/>
                                <w:b/>
                                <w:bCs/>
                                <w:sz w:val="28"/>
                                <w:szCs w:val="28"/>
                              </w:rPr>
                              <w:t>A</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101BE396" id="Rectangle 15" o:spid="_x0000_s1026" style="position:absolute;left:0;text-align:left;margin-left:0;margin-top:34.15pt;width:473.3pt;height:111.35pt;z-index:251659264;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" fillcolor="#9cf">
                <v:stroke startarrowwidth="narrow" startarrowlength="short" endarrowwidth="narrow" endarrowlength="short" joinstyle="round"/>
                <v:textbox inset="0,0,0,0">
                  <w:txbxContent>
                    <w:p w14:paraId="64BDC34D" w14:textId="77777777" w:rsidR="009100C9" w:rsidRDefault="009100C9" w:rsidP="009100C9">
                      <w:pPr>
                        <w:ind w:right="110"/>
                        <w:jc w:val="center"/>
                        <w:textDirection w:val="btLr"/>
                      </w:pPr>
                      <w:r>
                        <w:rPr>
                          <w:b/>
                          <w:color w:val="000000"/>
                          <w:sz w:val="20"/>
                        </w:rPr>
                        <w:t>Marchés publics de services</w:t>
                      </w:r>
                    </w:p>
                    <w:p w14:paraId="45888065" w14:textId="77777777" w:rsidR="00CB12B6" w:rsidRDefault="009100C9" w:rsidP="00CB12B6">
                      <w:pPr>
                        <w:spacing w:before="0" w:line="335" w:lineRule="auto"/>
                        <w:ind w:right="110"/>
                        <w:jc w:val="center"/>
                        <w:textDirection w:val="btLr"/>
                        <w:rPr>
                          <w:b/>
                          <w:color w:val="000000"/>
                          <w:sz w:val="28"/>
                        </w:rPr>
                      </w:pPr>
                      <w:r>
                        <w:rPr>
                          <w:b/>
                          <w:color w:val="000000"/>
                          <w:sz w:val="28"/>
                        </w:rPr>
                        <w:t xml:space="preserve">CADRE DE REPONSE TECHNIQUE </w:t>
                      </w:r>
                    </w:p>
                    <w:p w14:paraId="5EFA5915" w14:textId="6094BFA1" w:rsidR="009100C9" w:rsidRDefault="00CB12B6" w:rsidP="00CB12B6">
                      <w:pPr>
                        <w:spacing w:before="0" w:line="335" w:lineRule="auto"/>
                        <w:ind w:right="110"/>
                        <w:jc w:val="center"/>
                        <w:textDirection w:val="btLr"/>
                        <w:rPr>
                          <w:b/>
                          <w:color w:val="000000"/>
                          <w:sz w:val="28"/>
                        </w:rPr>
                      </w:pPr>
                      <w:r>
                        <w:rPr>
                          <w:b/>
                          <w:color w:val="000000"/>
                          <w:sz w:val="28"/>
                        </w:rPr>
                        <w:t>LOT 1</w:t>
                      </w:r>
                    </w:p>
                    <w:p w14:paraId="45385AFD" w14:textId="046AE9F8" w:rsidR="009100C9" w:rsidRDefault="009100C9" w:rsidP="009100C9">
                      <w:pPr>
                        <w:spacing w:before="126" w:line="335" w:lineRule="auto"/>
                        <w:ind w:right="110"/>
                        <w:jc w:val="center"/>
                        <w:textDirection w:val="btLr"/>
                      </w:pPr>
                      <w:r w:rsidRPr="008E68BA">
                        <w:rPr>
                          <w:rFonts w:ascii="Calibri" w:eastAsia="Calibri" w:hAnsi="Calibri" w:cs="Calibri"/>
                          <w:b/>
                          <w:bCs/>
                          <w:sz w:val="28"/>
                          <w:szCs w:val="28"/>
                        </w:rPr>
                        <w:t>N° 2025010RREF48</w:t>
                      </w:r>
                      <w:r w:rsidR="00CB12B6">
                        <w:rPr>
                          <w:rFonts w:ascii="Calibri" w:eastAsia="Calibri" w:hAnsi="Calibri" w:cs="Calibri"/>
                          <w:b/>
                          <w:bCs/>
                          <w:sz w:val="28"/>
                          <w:szCs w:val="28"/>
                        </w:rPr>
                        <w:t>A</w:t>
                      </w:r>
                    </w:p>
                  </w:txbxContent>
                </v:textbox>
                <w10:wrap type="topAndBottom" anchorx="margin"/>
              </v:rect>
            </w:pict>
          </mc:Fallback>
        </mc:AlternateContent>
      </w:r>
    </w:p>
    <w:p w14:paraId="0E979747" w14:textId="77777777" w:rsidR="00CB12B6"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p>
    <w:p w14:paraId="2AC71ADA" w14:textId="1F4909CB" w:rsidR="00CB12B6"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r w:rsidRPr="0060056F">
        <w:rPr>
          <w:rFonts w:asciiTheme="minorHAnsi" w:hAnsiTheme="minorHAnsi" w:cstheme="minorHAnsi"/>
          <w:noProof/>
        </w:rPr>
        <mc:AlternateContent>
          <mc:Choice Requires="wpg">
            <w:drawing>
              <wp:anchor distT="0" distB="0" distL="0" distR="0" simplePos="0" relativeHeight="251663360" behindDoc="0" locked="0" layoutInCell="1" hidden="0" allowOverlap="1" wp14:anchorId="05CA5538" wp14:editId="45B63546">
                <wp:simplePos x="0" y="0"/>
                <wp:positionH relativeFrom="margin">
                  <wp:align>right</wp:align>
                </wp:positionH>
                <wp:positionV relativeFrom="paragraph">
                  <wp:posOffset>1159174</wp:posOffset>
                </wp:positionV>
                <wp:extent cx="5648325" cy="2194560"/>
                <wp:effectExtent l="0" t="0" r="9525" b="0"/>
                <wp:wrapTopAndBottom distT="0" distB="0"/>
                <wp:docPr id="18" name="Groupe 18"/>
                <wp:cNvGraphicFramePr/>
                <a:graphic xmlns:a="http://schemas.openxmlformats.org/drawingml/2006/main">
                  <a:graphicData uri="http://schemas.microsoft.com/office/word/2010/wordprocessingGroup">
                    <wpg:wgp>
                      <wpg:cNvGrpSpPr/>
                      <wpg:grpSpPr>
                        <a:xfrm>
                          <a:off x="0" y="0"/>
                          <a:ext cx="5648325" cy="2194560"/>
                          <a:chOff x="2521825" y="2969100"/>
                          <a:chExt cx="5648350" cy="1621800"/>
                        </a:xfrm>
                      </wpg:grpSpPr>
                      <wpg:grpSp>
                        <wpg:cNvPr id="708483476" name="Groupe 708483476"/>
                        <wpg:cNvGrpSpPr/>
                        <wpg:grpSpPr>
                          <a:xfrm>
                            <a:off x="2521838" y="2969105"/>
                            <a:ext cx="5648325" cy="1621921"/>
                            <a:chOff x="0" y="0"/>
                            <a:chExt cx="5648325" cy="1621921"/>
                          </a:xfrm>
                        </wpg:grpSpPr>
                        <wps:wsp>
                          <wps:cNvPr id="1028098349" name="Rectangle 1028098349"/>
                          <wps:cNvSpPr/>
                          <wps:spPr>
                            <a:xfrm>
                              <a:off x="0" y="0"/>
                              <a:ext cx="5648325" cy="1621775"/>
                            </a:xfrm>
                            <a:prstGeom prst="rect">
                              <a:avLst/>
                            </a:prstGeom>
                            <a:noFill/>
                            <a:ln>
                              <a:noFill/>
                            </a:ln>
                          </wps:spPr>
                          <wps:txbx>
                            <w:txbxContent>
                              <w:p w14:paraId="335DF23D" w14:textId="77777777" w:rsidR="00C82516" w:rsidRDefault="00C82516" w:rsidP="00C82516">
                                <w:pPr>
                                  <w:textDirection w:val="btLr"/>
                                </w:pPr>
                              </w:p>
                            </w:txbxContent>
                          </wps:txbx>
                          <wps:bodyPr spcFirstLastPara="1" wrap="square" lIns="91425" tIns="91425" rIns="91425" bIns="91425" anchor="ctr" anchorCtr="0">
                            <a:noAutofit/>
                          </wps:bodyPr>
                        </wps:wsp>
                        <wps:wsp>
                          <wps:cNvPr id="607326057" name="Forme libre : forme 607326057"/>
                          <wps:cNvSpPr/>
                          <wps:spPr>
                            <a:xfrm>
                              <a:off x="18287" y="18287"/>
                              <a:ext cx="5593080" cy="208915"/>
                            </a:xfrm>
                            <a:custGeom>
                              <a:avLst/>
                              <a:gdLst/>
                              <a:ahLst/>
                              <a:cxnLst/>
                              <a:rect l="l" t="t" r="r" b="b"/>
                              <a:pathLst>
                                <a:path w="5593080" h="208915" extrusionOk="0">
                                  <a:moveTo>
                                    <a:pt x="5593079" y="0"/>
                                  </a:moveTo>
                                  <a:lnTo>
                                    <a:pt x="0" y="0"/>
                                  </a:lnTo>
                                  <a:lnTo>
                                    <a:pt x="0" y="208787"/>
                                  </a:lnTo>
                                  <a:lnTo>
                                    <a:pt x="5593079" y="208787"/>
                                  </a:lnTo>
                                  <a:lnTo>
                                    <a:pt x="5593079" y="0"/>
                                  </a:lnTo>
                                  <a:close/>
                                </a:path>
                              </a:pathLst>
                            </a:custGeom>
                            <a:solidFill>
                              <a:srgbClr val="F2F2F2"/>
                            </a:solidFill>
                            <a:ln>
                              <a:noFill/>
                            </a:ln>
                          </wps:spPr>
                          <wps:bodyPr spcFirstLastPara="1" wrap="square" lIns="91425" tIns="91425" rIns="91425" bIns="91425" anchor="ctr" anchorCtr="0">
                            <a:noAutofit/>
                          </wps:bodyPr>
                        </wps:wsp>
                        <wps:wsp>
                          <wps:cNvPr id="1677744914" name="Forme libre : forme 1677744914"/>
                          <wps:cNvSpPr/>
                          <wps:spPr>
                            <a:xfrm>
                              <a:off x="0" y="4"/>
                              <a:ext cx="5648325" cy="227329"/>
                            </a:xfrm>
                            <a:custGeom>
                              <a:avLst/>
                              <a:gdLst/>
                              <a:ahLst/>
                              <a:cxnLst/>
                              <a:rect l="l" t="t" r="r" b="b"/>
                              <a:pathLst>
                                <a:path w="5648325" h="227329" extrusionOk="0">
                                  <a:moveTo>
                                    <a:pt x="5647944" y="18288"/>
                                  </a:moveTo>
                                  <a:lnTo>
                                    <a:pt x="5629656" y="18288"/>
                                  </a:lnTo>
                                  <a:lnTo>
                                    <a:pt x="5629656" y="0"/>
                                  </a:lnTo>
                                  <a:lnTo>
                                    <a:pt x="5611368" y="0"/>
                                  </a:lnTo>
                                  <a:lnTo>
                                    <a:pt x="18288" y="0"/>
                                  </a:lnTo>
                                  <a:lnTo>
                                    <a:pt x="0" y="0"/>
                                  </a:lnTo>
                                  <a:lnTo>
                                    <a:pt x="0" y="18288"/>
                                  </a:lnTo>
                                  <a:lnTo>
                                    <a:pt x="0" y="227076"/>
                                  </a:lnTo>
                                  <a:lnTo>
                                    <a:pt x="18288" y="227076"/>
                                  </a:lnTo>
                                  <a:lnTo>
                                    <a:pt x="18288" y="18288"/>
                                  </a:lnTo>
                                  <a:lnTo>
                                    <a:pt x="5611368" y="18288"/>
                                  </a:lnTo>
                                  <a:lnTo>
                                    <a:pt x="5611368" y="227076"/>
                                  </a:lnTo>
                                  <a:lnTo>
                                    <a:pt x="5629656" y="227076"/>
                                  </a:lnTo>
                                  <a:lnTo>
                                    <a:pt x="5647944" y="227076"/>
                                  </a:lnTo>
                                  <a:lnTo>
                                    <a:pt x="5647944" y="18288"/>
                                  </a:lnTo>
                                  <a:close/>
                                </a:path>
                              </a:pathLst>
                            </a:custGeom>
                            <a:solidFill>
                              <a:srgbClr val="000000"/>
                            </a:solidFill>
                            <a:ln>
                              <a:noFill/>
                            </a:ln>
                          </wps:spPr>
                          <wps:bodyPr spcFirstLastPara="1" wrap="square" lIns="91425" tIns="91425" rIns="91425" bIns="91425" anchor="ctr" anchorCtr="0">
                            <a:noAutofit/>
                          </wps:bodyPr>
                        </wps:wsp>
                        <wps:wsp>
                          <wps:cNvPr id="1005081348" name="Forme libre : forme 1005081348"/>
                          <wps:cNvSpPr/>
                          <wps:spPr>
                            <a:xfrm>
                              <a:off x="18287" y="227075"/>
                              <a:ext cx="5593080" cy="227329"/>
                            </a:xfrm>
                            <a:custGeom>
                              <a:avLst/>
                              <a:gdLst/>
                              <a:ahLst/>
                              <a:cxnLst/>
                              <a:rect l="l" t="t" r="r" b="b"/>
                              <a:pathLst>
                                <a:path w="5593080" h="227329" extrusionOk="0">
                                  <a:moveTo>
                                    <a:pt x="5593079" y="0"/>
                                  </a:moveTo>
                                  <a:lnTo>
                                    <a:pt x="0" y="0"/>
                                  </a:lnTo>
                                  <a:lnTo>
                                    <a:pt x="0" y="227075"/>
                                  </a:lnTo>
                                  <a:lnTo>
                                    <a:pt x="5593079" y="227075"/>
                                  </a:lnTo>
                                  <a:lnTo>
                                    <a:pt x="5593079" y="0"/>
                                  </a:lnTo>
                                  <a:close/>
                                </a:path>
                              </a:pathLst>
                            </a:custGeom>
                            <a:solidFill>
                              <a:srgbClr val="F2F2F2"/>
                            </a:solidFill>
                            <a:ln>
                              <a:noFill/>
                            </a:ln>
                          </wps:spPr>
                          <wps:bodyPr spcFirstLastPara="1" wrap="square" lIns="91425" tIns="91425" rIns="91425" bIns="91425" anchor="ctr" anchorCtr="0">
                            <a:noAutofit/>
                          </wps:bodyPr>
                        </wps:wsp>
                        <wps:wsp>
                          <wps:cNvPr id="1957832963" name="Forme libre : forme 1957832963"/>
                          <wps:cNvSpPr/>
                          <wps:spPr>
                            <a:xfrm>
                              <a:off x="0" y="227080"/>
                              <a:ext cx="5648325" cy="227329"/>
                            </a:xfrm>
                            <a:custGeom>
                              <a:avLst/>
                              <a:gdLst/>
                              <a:ahLst/>
                              <a:cxnLst/>
                              <a:rect l="l" t="t" r="r" b="b"/>
                              <a:pathLst>
                                <a:path w="5648325" h="227329" extrusionOk="0">
                                  <a:moveTo>
                                    <a:pt x="18288" y="0"/>
                                  </a:moveTo>
                                  <a:lnTo>
                                    <a:pt x="0" y="0"/>
                                  </a:lnTo>
                                  <a:lnTo>
                                    <a:pt x="0" y="227076"/>
                                  </a:lnTo>
                                  <a:lnTo>
                                    <a:pt x="18288" y="227076"/>
                                  </a:lnTo>
                                  <a:lnTo>
                                    <a:pt x="18288" y="0"/>
                                  </a:lnTo>
                                  <a:close/>
                                </a:path>
                                <a:path w="5648325" h="227329" extrusionOk="0">
                                  <a:moveTo>
                                    <a:pt x="5647944" y="0"/>
                                  </a:moveTo>
                                  <a:lnTo>
                                    <a:pt x="5629656" y="0"/>
                                  </a:lnTo>
                                  <a:lnTo>
                                    <a:pt x="5611368" y="0"/>
                                  </a:lnTo>
                                  <a:lnTo>
                                    <a:pt x="5611368" y="227076"/>
                                  </a:lnTo>
                                  <a:lnTo>
                                    <a:pt x="5629656" y="227076"/>
                                  </a:lnTo>
                                  <a:lnTo>
                                    <a:pt x="5647944" y="227076"/>
                                  </a:lnTo>
                                  <a:lnTo>
                                    <a:pt x="5647944" y="0"/>
                                  </a:lnTo>
                                  <a:close/>
                                </a:path>
                              </a:pathLst>
                            </a:custGeom>
                            <a:solidFill>
                              <a:srgbClr val="000000"/>
                            </a:solidFill>
                            <a:ln>
                              <a:noFill/>
                            </a:ln>
                          </wps:spPr>
                          <wps:bodyPr spcFirstLastPara="1" wrap="square" lIns="91425" tIns="91425" rIns="91425" bIns="91425" anchor="ctr" anchorCtr="0">
                            <a:noAutofit/>
                          </wps:bodyPr>
                        </wps:wsp>
                        <wps:wsp>
                          <wps:cNvPr id="1933972301" name="Forme libre : forme 1933972301"/>
                          <wps:cNvSpPr/>
                          <wps:spPr>
                            <a:xfrm>
                              <a:off x="18287" y="454151"/>
                              <a:ext cx="5593080" cy="309880"/>
                            </a:xfrm>
                            <a:custGeom>
                              <a:avLst/>
                              <a:gdLst/>
                              <a:ahLst/>
                              <a:cxnLst/>
                              <a:rect l="l" t="t" r="r" b="b"/>
                              <a:pathLst>
                                <a:path w="5593080" h="309880" extrusionOk="0">
                                  <a:moveTo>
                                    <a:pt x="5593079" y="0"/>
                                  </a:moveTo>
                                  <a:lnTo>
                                    <a:pt x="0" y="0"/>
                                  </a:lnTo>
                                  <a:lnTo>
                                    <a:pt x="0" y="309371"/>
                                  </a:lnTo>
                                  <a:lnTo>
                                    <a:pt x="5593079" y="309371"/>
                                  </a:lnTo>
                                  <a:lnTo>
                                    <a:pt x="5593079" y="0"/>
                                  </a:lnTo>
                                  <a:close/>
                                </a:path>
                              </a:pathLst>
                            </a:custGeom>
                            <a:solidFill>
                              <a:srgbClr val="F2F2F2"/>
                            </a:solidFill>
                            <a:ln>
                              <a:noFill/>
                            </a:ln>
                          </wps:spPr>
                          <wps:bodyPr spcFirstLastPara="1" wrap="square" lIns="91425" tIns="91425" rIns="91425" bIns="91425" anchor="ctr" anchorCtr="0">
                            <a:noAutofit/>
                          </wps:bodyPr>
                        </wps:wsp>
                        <wps:wsp>
                          <wps:cNvPr id="1871626219" name="Forme libre : forme 1871626219"/>
                          <wps:cNvSpPr/>
                          <wps:spPr>
                            <a:xfrm>
                              <a:off x="0" y="454156"/>
                              <a:ext cx="5648325" cy="309880"/>
                            </a:xfrm>
                            <a:custGeom>
                              <a:avLst/>
                              <a:gdLst/>
                              <a:ahLst/>
                              <a:cxnLst/>
                              <a:rect l="l" t="t" r="r" b="b"/>
                              <a:pathLst>
                                <a:path w="5648325" h="309880" extrusionOk="0">
                                  <a:moveTo>
                                    <a:pt x="18288" y="0"/>
                                  </a:moveTo>
                                  <a:lnTo>
                                    <a:pt x="0" y="0"/>
                                  </a:lnTo>
                                  <a:lnTo>
                                    <a:pt x="0" y="309372"/>
                                  </a:lnTo>
                                  <a:lnTo>
                                    <a:pt x="18288" y="309372"/>
                                  </a:lnTo>
                                  <a:lnTo>
                                    <a:pt x="18288" y="0"/>
                                  </a:lnTo>
                                  <a:close/>
                                </a:path>
                                <a:path w="5648325" h="309880" extrusionOk="0">
                                  <a:moveTo>
                                    <a:pt x="5647944" y="0"/>
                                  </a:moveTo>
                                  <a:lnTo>
                                    <a:pt x="5629656" y="0"/>
                                  </a:lnTo>
                                  <a:lnTo>
                                    <a:pt x="5611368" y="0"/>
                                  </a:lnTo>
                                  <a:lnTo>
                                    <a:pt x="5611368" y="309372"/>
                                  </a:lnTo>
                                  <a:lnTo>
                                    <a:pt x="5629656" y="309372"/>
                                  </a:lnTo>
                                  <a:lnTo>
                                    <a:pt x="5647944" y="309372"/>
                                  </a:lnTo>
                                  <a:lnTo>
                                    <a:pt x="5647944" y="0"/>
                                  </a:lnTo>
                                  <a:close/>
                                </a:path>
                              </a:pathLst>
                            </a:custGeom>
                            <a:solidFill>
                              <a:srgbClr val="000000"/>
                            </a:solidFill>
                            <a:ln>
                              <a:noFill/>
                            </a:ln>
                          </wps:spPr>
                          <wps:bodyPr spcFirstLastPara="1" wrap="square" lIns="91425" tIns="91425" rIns="91425" bIns="91425" anchor="ctr" anchorCtr="0">
                            <a:noAutofit/>
                          </wps:bodyPr>
                        </wps:wsp>
                        <wps:wsp>
                          <wps:cNvPr id="769073531" name="Forme libre : forme 769073531"/>
                          <wps:cNvSpPr/>
                          <wps:spPr>
                            <a:xfrm>
                              <a:off x="18287" y="763523"/>
                              <a:ext cx="5593080" cy="224154"/>
                            </a:xfrm>
                            <a:custGeom>
                              <a:avLst/>
                              <a:gdLst/>
                              <a:ahLst/>
                              <a:cxnLst/>
                              <a:rect l="l" t="t" r="r" b="b"/>
                              <a:pathLst>
                                <a:path w="5593080" h="224154" extrusionOk="0">
                                  <a:moveTo>
                                    <a:pt x="5593079" y="0"/>
                                  </a:moveTo>
                                  <a:lnTo>
                                    <a:pt x="0" y="0"/>
                                  </a:lnTo>
                                  <a:lnTo>
                                    <a:pt x="0" y="224027"/>
                                  </a:lnTo>
                                  <a:lnTo>
                                    <a:pt x="5593079" y="224027"/>
                                  </a:lnTo>
                                  <a:lnTo>
                                    <a:pt x="5593079" y="0"/>
                                  </a:lnTo>
                                  <a:close/>
                                </a:path>
                              </a:pathLst>
                            </a:custGeom>
                            <a:solidFill>
                              <a:srgbClr val="F2F2F2"/>
                            </a:solidFill>
                            <a:ln>
                              <a:noFill/>
                            </a:ln>
                          </wps:spPr>
                          <wps:bodyPr spcFirstLastPara="1" wrap="square" lIns="91425" tIns="91425" rIns="91425" bIns="91425" anchor="ctr" anchorCtr="0">
                            <a:noAutofit/>
                          </wps:bodyPr>
                        </wps:wsp>
                        <wps:wsp>
                          <wps:cNvPr id="180227490" name="Forme libre : forme 180227490"/>
                          <wps:cNvSpPr/>
                          <wps:spPr>
                            <a:xfrm>
                              <a:off x="0" y="763528"/>
                              <a:ext cx="5648325" cy="224154"/>
                            </a:xfrm>
                            <a:custGeom>
                              <a:avLst/>
                              <a:gdLst/>
                              <a:ahLst/>
                              <a:cxnLst/>
                              <a:rect l="l" t="t" r="r" b="b"/>
                              <a:pathLst>
                                <a:path w="5648325" h="224154" extrusionOk="0">
                                  <a:moveTo>
                                    <a:pt x="18288" y="0"/>
                                  </a:moveTo>
                                  <a:lnTo>
                                    <a:pt x="0" y="0"/>
                                  </a:lnTo>
                                  <a:lnTo>
                                    <a:pt x="0" y="224028"/>
                                  </a:lnTo>
                                  <a:lnTo>
                                    <a:pt x="18288" y="224028"/>
                                  </a:lnTo>
                                  <a:lnTo>
                                    <a:pt x="18288" y="0"/>
                                  </a:lnTo>
                                  <a:close/>
                                </a:path>
                                <a:path w="5648325" h="224154" extrusionOk="0">
                                  <a:moveTo>
                                    <a:pt x="5647944" y="0"/>
                                  </a:moveTo>
                                  <a:lnTo>
                                    <a:pt x="5629656" y="0"/>
                                  </a:lnTo>
                                  <a:lnTo>
                                    <a:pt x="5611368" y="0"/>
                                  </a:lnTo>
                                  <a:lnTo>
                                    <a:pt x="5611368" y="224028"/>
                                  </a:lnTo>
                                  <a:lnTo>
                                    <a:pt x="5629656" y="224028"/>
                                  </a:lnTo>
                                  <a:lnTo>
                                    <a:pt x="5647944" y="224028"/>
                                  </a:lnTo>
                                  <a:lnTo>
                                    <a:pt x="5647944" y="0"/>
                                  </a:lnTo>
                                  <a:close/>
                                </a:path>
                              </a:pathLst>
                            </a:custGeom>
                            <a:solidFill>
                              <a:srgbClr val="000000"/>
                            </a:solidFill>
                            <a:ln>
                              <a:noFill/>
                            </a:ln>
                          </wps:spPr>
                          <wps:bodyPr spcFirstLastPara="1" wrap="square" lIns="91425" tIns="91425" rIns="91425" bIns="91425" anchor="ctr" anchorCtr="0">
                            <a:noAutofit/>
                          </wps:bodyPr>
                        </wps:wsp>
                        <wps:wsp>
                          <wps:cNvPr id="380436721" name="Forme libre : forme 380436721"/>
                          <wps:cNvSpPr/>
                          <wps:spPr>
                            <a:xfrm>
                              <a:off x="18287" y="987551"/>
                              <a:ext cx="5593080" cy="224154"/>
                            </a:xfrm>
                            <a:custGeom>
                              <a:avLst/>
                              <a:gdLst/>
                              <a:ahLst/>
                              <a:cxnLst/>
                              <a:rect l="l" t="t" r="r" b="b"/>
                              <a:pathLst>
                                <a:path w="5593080" h="224154" extrusionOk="0">
                                  <a:moveTo>
                                    <a:pt x="5593079" y="0"/>
                                  </a:moveTo>
                                  <a:lnTo>
                                    <a:pt x="0" y="0"/>
                                  </a:lnTo>
                                  <a:lnTo>
                                    <a:pt x="0" y="224027"/>
                                  </a:lnTo>
                                  <a:lnTo>
                                    <a:pt x="5593079" y="224027"/>
                                  </a:lnTo>
                                  <a:lnTo>
                                    <a:pt x="5593079" y="0"/>
                                  </a:lnTo>
                                  <a:close/>
                                </a:path>
                              </a:pathLst>
                            </a:custGeom>
                            <a:solidFill>
                              <a:srgbClr val="F2F2F2"/>
                            </a:solidFill>
                            <a:ln>
                              <a:noFill/>
                            </a:ln>
                          </wps:spPr>
                          <wps:bodyPr spcFirstLastPara="1" wrap="square" lIns="91425" tIns="91425" rIns="91425" bIns="91425" anchor="ctr" anchorCtr="0">
                            <a:noAutofit/>
                          </wps:bodyPr>
                        </wps:wsp>
                        <wps:wsp>
                          <wps:cNvPr id="85074620" name="Forme libre : forme 85074620"/>
                          <wps:cNvSpPr/>
                          <wps:spPr>
                            <a:xfrm>
                              <a:off x="0" y="987556"/>
                              <a:ext cx="5648325" cy="224154"/>
                            </a:xfrm>
                            <a:custGeom>
                              <a:avLst/>
                              <a:gdLst/>
                              <a:ahLst/>
                              <a:cxnLst/>
                              <a:rect l="l" t="t" r="r" b="b"/>
                              <a:pathLst>
                                <a:path w="5648325" h="224154" extrusionOk="0">
                                  <a:moveTo>
                                    <a:pt x="18288" y="0"/>
                                  </a:moveTo>
                                  <a:lnTo>
                                    <a:pt x="0" y="0"/>
                                  </a:lnTo>
                                  <a:lnTo>
                                    <a:pt x="0" y="224028"/>
                                  </a:lnTo>
                                  <a:lnTo>
                                    <a:pt x="18288" y="224028"/>
                                  </a:lnTo>
                                  <a:lnTo>
                                    <a:pt x="18288" y="0"/>
                                  </a:lnTo>
                                  <a:close/>
                                </a:path>
                                <a:path w="5648325" h="224154" extrusionOk="0">
                                  <a:moveTo>
                                    <a:pt x="5647944" y="0"/>
                                  </a:moveTo>
                                  <a:lnTo>
                                    <a:pt x="5629656" y="0"/>
                                  </a:lnTo>
                                  <a:lnTo>
                                    <a:pt x="5611368" y="0"/>
                                  </a:lnTo>
                                  <a:lnTo>
                                    <a:pt x="5611368" y="224028"/>
                                  </a:lnTo>
                                  <a:lnTo>
                                    <a:pt x="5629656" y="224028"/>
                                  </a:lnTo>
                                  <a:lnTo>
                                    <a:pt x="5647944" y="224028"/>
                                  </a:lnTo>
                                  <a:lnTo>
                                    <a:pt x="5647944" y="0"/>
                                  </a:lnTo>
                                  <a:close/>
                                </a:path>
                              </a:pathLst>
                            </a:custGeom>
                            <a:solidFill>
                              <a:srgbClr val="000000"/>
                            </a:solidFill>
                            <a:ln>
                              <a:noFill/>
                            </a:ln>
                          </wps:spPr>
                          <wps:bodyPr spcFirstLastPara="1" wrap="square" lIns="91425" tIns="91425" rIns="91425" bIns="91425" anchor="ctr" anchorCtr="0">
                            <a:noAutofit/>
                          </wps:bodyPr>
                        </wps:wsp>
                        <wps:wsp>
                          <wps:cNvPr id="988523637" name="Forme libre : forme 988523637"/>
                          <wps:cNvSpPr/>
                          <wps:spPr>
                            <a:xfrm>
                              <a:off x="18287" y="1211580"/>
                              <a:ext cx="5593080" cy="241300"/>
                            </a:xfrm>
                            <a:custGeom>
                              <a:avLst/>
                              <a:gdLst/>
                              <a:ahLst/>
                              <a:cxnLst/>
                              <a:rect l="l" t="t" r="r" b="b"/>
                              <a:pathLst>
                                <a:path w="5593080" h="241300" extrusionOk="0">
                                  <a:moveTo>
                                    <a:pt x="5593079" y="0"/>
                                  </a:moveTo>
                                  <a:lnTo>
                                    <a:pt x="0" y="0"/>
                                  </a:lnTo>
                                  <a:lnTo>
                                    <a:pt x="0" y="240791"/>
                                  </a:lnTo>
                                  <a:lnTo>
                                    <a:pt x="5593079" y="240791"/>
                                  </a:lnTo>
                                  <a:lnTo>
                                    <a:pt x="5593079" y="0"/>
                                  </a:lnTo>
                                  <a:close/>
                                </a:path>
                              </a:pathLst>
                            </a:custGeom>
                            <a:solidFill>
                              <a:srgbClr val="F2F2F2"/>
                            </a:solidFill>
                            <a:ln>
                              <a:noFill/>
                            </a:ln>
                          </wps:spPr>
                          <wps:bodyPr spcFirstLastPara="1" wrap="square" lIns="91425" tIns="91425" rIns="91425" bIns="91425" anchor="ctr" anchorCtr="0">
                            <a:noAutofit/>
                          </wps:bodyPr>
                        </wps:wsp>
                        <wps:wsp>
                          <wps:cNvPr id="1773613299" name="Forme libre : forme 1773613299"/>
                          <wps:cNvSpPr/>
                          <wps:spPr>
                            <a:xfrm>
                              <a:off x="0" y="1211584"/>
                              <a:ext cx="5648325" cy="241300"/>
                            </a:xfrm>
                            <a:custGeom>
                              <a:avLst/>
                              <a:gdLst/>
                              <a:ahLst/>
                              <a:cxnLst/>
                              <a:rect l="l" t="t" r="r" b="b"/>
                              <a:pathLst>
                                <a:path w="5648325" h="241300" extrusionOk="0">
                                  <a:moveTo>
                                    <a:pt x="18288" y="0"/>
                                  </a:moveTo>
                                  <a:lnTo>
                                    <a:pt x="0" y="0"/>
                                  </a:lnTo>
                                  <a:lnTo>
                                    <a:pt x="0" y="240792"/>
                                  </a:lnTo>
                                  <a:lnTo>
                                    <a:pt x="18288" y="240792"/>
                                  </a:lnTo>
                                  <a:lnTo>
                                    <a:pt x="18288" y="0"/>
                                  </a:lnTo>
                                  <a:close/>
                                </a:path>
                                <a:path w="5648325" h="241300" extrusionOk="0">
                                  <a:moveTo>
                                    <a:pt x="5647944" y="0"/>
                                  </a:moveTo>
                                  <a:lnTo>
                                    <a:pt x="5629656" y="0"/>
                                  </a:lnTo>
                                  <a:lnTo>
                                    <a:pt x="5611368" y="0"/>
                                  </a:lnTo>
                                  <a:lnTo>
                                    <a:pt x="5611368" y="240792"/>
                                  </a:lnTo>
                                  <a:lnTo>
                                    <a:pt x="5629656" y="240792"/>
                                  </a:lnTo>
                                  <a:lnTo>
                                    <a:pt x="5647944" y="240792"/>
                                  </a:lnTo>
                                  <a:lnTo>
                                    <a:pt x="5647944" y="0"/>
                                  </a:lnTo>
                                  <a:close/>
                                </a:path>
                              </a:pathLst>
                            </a:custGeom>
                            <a:solidFill>
                              <a:srgbClr val="000000"/>
                            </a:solidFill>
                            <a:ln>
                              <a:noFill/>
                            </a:ln>
                          </wps:spPr>
                          <wps:bodyPr spcFirstLastPara="1" wrap="square" lIns="91425" tIns="91425" rIns="91425" bIns="91425" anchor="ctr" anchorCtr="0">
                            <a:noAutofit/>
                          </wps:bodyPr>
                        </wps:wsp>
                        <wps:wsp>
                          <wps:cNvPr id="1343812337" name="Forme libre : forme 1343812337"/>
                          <wps:cNvSpPr/>
                          <wps:spPr>
                            <a:xfrm>
                              <a:off x="18287" y="1452372"/>
                              <a:ext cx="5593080" cy="132715"/>
                            </a:xfrm>
                            <a:custGeom>
                              <a:avLst/>
                              <a:gdLst/>
                              <a:ahLst/>
                              <a:cxnLst/>
                              <a:rect l="l" t="t" r="r" b="b"/>
                              <a:pathLst>
                                <a:path w="5593080" h="132715" extrusionOk="0">
                                  <a:moveTo>
                                    <a:pt x="5593079" y="0"/>
                                  </a:moveTo>
                                  <a:lnTo>
                                    <a:pt x="0" y="0"/>
                                  </a:lnTo>
                                  <a:lnTo>
                                    <a:pt x="0" y="132587"/>
                                  </a:lnTo>
                                  <a:lnTo>
                                    <a:pt x="5593079" y="132587"/>
                                  </a:lnTo>
                                  <a:lnTo>
                                    <a:pt x="5593079" y="0"/>
                                  </a:lnTo>
                                  <a:close/>
                                </a:path>
                              </a:pathLst>
                            </a:custGeom>
                            <a:solidFill>
                              <a:srgbClr val="F2F2F2"/>
                            </a:solidFill>
                            <a:ln>
                              <a:noFill/>
                            </a:ln>
                          </wps:spPr>
                          <wps:bodyPr spcFirstLastPara="1" wrap="square" lIns="91425" tIns="91425" rIns="91425" bIns="91425" anchor="ctr" anchorCtr="0">
                            <a:noAutofit/>
                          </wps:bodyPr>
                        </wps:wsp>
                        <wps:wsp>
                          <wps:cNvPr id="354952812" name="Forme libre : forme 354952812"/>
                          <wps:cNvSpPr/>
                          <wps:spPr>
                            <a:xfrm>
                              <a:off x="0" y="1452376"/>
                              <a:ext cx="5648325" cy="169545"/>
                            </a:xfrm>
                            <a:custGeom>
                              <a:avLst/>
                              <a:gdLst/>
                              <a:ahLst/>
                              <a:cxnLst/>
                              <a:rect l="l" t="t" r="r" b="b"/>
                              <a:pathLst>
                                <a:path w="5648325" h="169545" extrusionOk="0">
                                  <a:moveTo>
                                    <a:pt x="5647944" y="0"/>
                                  </a:moveTo>
                                  <a:lnTo>
                                    <a:pt x="5629656" y="0"/>
                                  </a:lnTo>
                                  <a:lnTo>
                                    <a:pt x="5611368" y="0"/>
                                  </a:lnTo>
                                  <a:lnTo>
                                    <a:pt x="5611368" y="132588"/>
                                  </a:lnTo>
                                  <a:lnTo>
                                    <a:pt x="18288" y="132588"/>
                                  </a:lnTo>
                                  <a:lnTo>
                                    <a:pt x="18288" y="0"/>
                                  </a:lnTo>
                                  <a:lnTo>
                                    <a:pt x="0" y="0"/>
                                  </a:lnTo>
                                  <a:lnTo>
                                    <a:pt x="0" y="132588"/>
                                  </a:lnTo>
                                  <a:lnTo>
                                    <a:pt x="0" y="150876"/>
                                  </a:lnTo>
                                  <a:lnTo>
                                    <a:pt x="18288" y="150876"/>
                                  </a:lnTo>
                                  <a:lnTo>
                                    <a:pt x="18288" y="169164"/>
                                  </a:lnTo>
                                  <a:lnTo>
                                    <a:pt x="5611368" y="169164"/>
                                  </a:lnTo>
                                  <a:lnTo>
                                    <a:pt x="5629656" y="169164"/>
                                  </a:lnTo>
                                  <a:lnTo>
                                    <a:pt x="5647944" y="169164"/>
                                  </a:lnTo>
                                  <a:lnTo>
                                    <a:pt x="5647944" y="150876"/>
                                  </a:lnTo>
                                  <a:lnTo>
                                    <a:pt x="5647944" y="132588"/>
                                  </a:lnTo>
                                  <a:lnTo>
                                    <a:pt x="5647944" y="0"/>
                                  </a:lnTo>
                                  <a:close/>
                                </a:path>
                              </a:pathLst>
                            </a:custGeom>
                            <a:solidFill>
                              <a:srgbClr val="000000"/>
                            </a:solidFill>
                            <a:ln>
                              <a:noFill/>
                            </a:ln>
                          </wps:spPr>
                          <wps:bodyPr spcFirstLastPara="1" wrap="square" lIns="91425" tIns="91425" rIns="91425" bIns="91425" anchor="ctr" anchorCtr="0">
                            <a:noAutofit/>
                          </wps:bodyPr>
                        </wps:wsp>
                        <wps:wsp>
                          <wps:cNvPr id="348718321" name="Rectangle 348718321"/>
                          <wps:cNvSpPr/>
                          <wps:spPr>
                            <a:xfrm>
                              <a:off x="55245" y="24661"/>
                              <a:ext cx="5593080" cy="1567180"/>
                            </a:xfrm>
                            <a:prstGeom prst="rect">
                              <a:avLst/>
                            </a:prstGeom>
                            <a:noFill/>
                            <a:ln>
                              <a:noFill/>
                            </a:ln>
                          </wps:spPr>
                          <wps:txbx>
                            <w:txbxContent>
                              <w:p w14:paraId="7519AEEF" w14:textId="77777777" w:rsidR="00C82516" w:rsidRDefault="00C82516" w:rsidP="00C82516">
                                <w:pPr>
                                  <w:spacing w:before="101"/>
                                  <w:textDirection w:val="btLr"/>
                                </w:pPr>
                              </w:p>
                              <w:p w14:paraId="755909CC" w14:textId="77777777" w:rsidR="00C82516" w:rsidRDefault="00C82516" w:rsidP="00C82516">
                                <w:pPr>
                                  <w:jc w:val="center"/>
                                  <w:textDirection w:val="btLr"/>
                                </w:pPr>
                                <w:r>
                                  <w:rPr>
                                    <w:b/>
                                    <w:color w:val="000000"/>
                                    <w:sz w:val="20"/>
                                    <w:u w:val="single"/>
                                  </w:rPr>
                                  <w:t xml:space="preserve">Objet de la consultation </w:t>
                                </w:r>
                                <w:r>
                                  <w:rPr>
                                    <w:color w:val="000000"/>
                                    <w:sz w:val="20"/>
                                    <w:u w:val="single"/>
                                  </w:rPr>
                                  <w:t>:</w:t>
                                </w:r>
                              </w:p>
                              <w:p w14:paraId="73D9C46D" w14:textId="77777777" w:rsidR="00C82516" w:rsidRPr="0060056F" w:rsidRDefault="00C82516" w:rsidP="00C82516">
                                <w:pPr>
                                  <w:spacing w:before="120"/>
                                  <w:ind w:left="142" w:right="155" w:firstLine="63"/>
                                  <w:textDirection w:val="btLr"/>
                                  <w:rPr>
                                    <w:rFonts w:cstheme="minorHAnsi"/>
                                  </w:rPr>
                                </w:pPr>
                                <w:r w:rsidRPr="0060056F">
                                  <w:rPr>
                                    <w:rFonts w:cstheme="minorHAnsi"/>
                                    <w:color w:val="000000"/>
                                    <w:sz w:val="20"/>
                                  </w:rPr>
                                  <w:t>Le présent marché a pour objet la réalisation de prestations techniques, scientifiques et opérationnelles visant à améliorer la connaissance et la durabilité de la petite pêche côtière dans le sud-ouest de l’océan Indien ; COREPECHE</w:t>
                                </w:r>
                              </w:p>
                              <w:p w14:paraId="04518A67" w14:textId="77777777" w:rsidR="00C82516" w:rsidRDefault="00C82516" w:rsidP="00C82516">
                                <w:pPr>
                                  <w:spacing w:before="111"/>
                                  <w:textDirection w:val="btLr"/>
                                </w:pPr>
                              </w:p>
                              <w:p w14:paraId="47374E2F" w14:textId="6366C00A" w:rsidR="00C82516" w:rsidRDefault="00C82516" w:rsidP="00C82516">
                                <w:pPr>
                                  <w:ind w:left="646" w:firstLine="646"/>
                                  <w:textDirection w:val="btLr"/>
                                </w:pPr>
                                <w:r>
                                  <w:rPr>
                                    <w:b/>
                                    <w:color w:val="000000"/>
                                    <w:sz w:val="20"/>
                                    <w:u w:val="single"/>
                                  </w:rPr>
                                  <w:t xml:space="preserve">Date et heure limite de remise des offres : </w:t>
                                </w:r>
                                <w:r w:rsidR="00311F9F">
                                  <w:rPr>
                                    <w:bCs/>
                                    <w:color w:val="000000"/>
                                    <w:sz w:val="20"/>
                                  </w:rPr>
                                  <w:t>07/01/2026</w:t>
                                </w:r>
                              </w:p>
                            </w:txbxContent>
                          </wps:txbx>
                          <wps:bodyPr spcFirstLastPara="1" wrap="square" lIns="0" tIns="0" rIns="0" bIns="0" anchor="t" anchorCtr="0">
                            <a:noAutofit/>
                          </wps:bodyPr>
                        </wps:wsp>
                      </wpg:grpSp>
                    </wpg:wgp>
                  </a:graphicData>
                </a:graphic>
                <wp14:sizeRelV relativeFrom="margin">
                  <wp14:pctHeight>0</wp14:pctHeight>
                </wp14:sizeRelV>
              </wp:anchor>
            </w:drawing>
          </mc:Choice>
          <mc:Fallback>
            <w:pict>
              <v:group w14:anchorId="05CA5538" id="Groupe 18" o:spid="_x0000_s1027" style="position:absolute;left:0;text-align:left;margin-left:393.55pt;margin-top:91.25pt;width:444.75pt;height:172.8pt;z-index:251663360;mso-wrap-distance-left:0;mso-wrap-distance-right:0;mso-position-horizontal:right;mso-position-horizontal-relative:margin;mso-height-relative:margin" coordorigin="25218,29691" coordsize="56483,16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">
                <v:group id="Groupe 708483476" o:spid="_x0000_s1028" style="position:absolute;left:25218;top:29691;width:56483;height:16219" coordsize="56483,16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">
                  <v:rect id="Rectangle 1028098349" o:spid="_x0000_s1029" style="position:absolute;width:56483;height:1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" filled="f" stroked="f">
                    <v:textbox inset="2.53958mm,2.53958mm,2.53958mm,2.53958mm">
                      <w:txbxContent>
                        <w:p w14:paraId="335DF23D" w14:textId="77777777" w:rsidR="00C82516" w:rsidRDefault="00C82516" w:rsidP="00C82516">
                          <w:pPr>
                            <w:textDirection w:val="btLr"/>
                          </w:pPr>
                        </w:p>
                      </w:txbxContent>
                    </v:textbox>
                  </v:rect>
                  <v:shape id="Forme libre : forme 607326057" o:spid="_x0000_s1030" style="position:absolute;left:182;top:182;width:55931;height:2090;visibility:visible;mso-wrap-style:square;v-text-anchor:middle" coordsize="559308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" path="m5593079,l,,,208787r5593079,l5593079,xe" fillcolor="#f2f2f2" stroked="f">
                    <v:path arrowok="t" o:extrusionok="f"/>
                  </v:shape>
                  <v:shape id="Forme libre : forme 1677744914" o:spid="_x0000_s1031" style="position:absolute;width:56483;height:2273;visibility:visible;mso-wrap-style:square;v-text-anchor:middle" coordsize="5648325,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" path="m5647944,18288r-18288,l5629656,r-18288,l18288,,,,,18288,,227076r18288,l18288,18288r5593080,l5611368,227076r18288,l5647944,227076r,-208788xe" fillcolor="black" stroked="f">
                    <v:path arrowok="t" o:extrusionok="f"/>
                  </v:shape>
                  <v:shape id="Forme libre : forme 1005081348" o:spid="_x0000_s1032" style="position:absolute;left:182;top:2270;width:55931;height:2274;visibility:visible;mso-wrap-style:square;v-text-anchor:middle" coordsize="5593080,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" path="m5593079,l,,,227075r5593079,l5593079,xe" fillcolor="#f2f2f2" stroked="f">
                    <v:path arrowok="t" o:extrusionok="f"/>
                  </v:shape>
                  <v:shape id="Forme libre : forme 1957832963" o:spid="_x0000_s1033" style="position:absolute;top:2270;width:56483;height:2274;visibility:visible;mso-wrap-style:square;v-text-anchor:middle" coordsize="5648325,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" path="m18288,l,,,227076r18288,l18288,xem5647944,r-18288,l5611368,r,227076l5629656,227076r18288,l5647944,xe" fillcolor="black" stroked="f">
                    <v:path arrowok="t" o:extrusionok="f"/>
                  </v:shape>
                  <v:shape id="Forme libre : forme 1933972301" o:spid="_x0000_s1034" style="position:absolute;left:182;top:4541;width:55931;height:3099;visibility:visible;mso-wrap-style:square;v-text-anchor:middle" coordsize="559308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" path="m5593079,l,,,309371r5593079,l5593079,xe" fillcolor="#f2f2f2" stroked="f">
                    <v:path arrowok="t" o:extrusionok="f"/>
                  </v:shape>
                  <v:shape id="Forme libre : forme 1871626219" o:spid="_x0000_s1035" style="position:absolute;top:4541;width:56483;height:3099;visibility:visible;mso-wrap-style:square;v-text-anchor:middle" coordsize="564832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" path="m18288,l,,,309372r18288,l18288,xem5647944,r-18288,l5611368,r,309372l5629656,309372r18288,l5647944,xe" fillcolor="black" stroked="f">
                    <v:path arrowok="t" o:extrusionok="f"/>
                  </v:shape>
                  <v:shape id="Forme libre : forme 769073531" o:spid="_x0000_s1036" style="position:absolute;left:182;top:7635;width:55931;height:2241;visibility:visible;mso-wrap-style:square;v-text-anchor:middle" coordsize="5593080,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" path="m5593079,l,,,224027r5593079,l5593079,xe" fillcolor="#f2f2f2" stroked="f">
                    <v:path arrowok="t" o:extrusionok="f"/>
                  </v:shape>
                  <v:shape id="Forme libre : forme 180227490" o:spid="_x0000_s1037" style="position:absolute;top:7635;width:56483;height:2241;visibility:visible;mso-wrap-style:square;v-text-anchor:middle" coordsize="5648325,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" path="m18288,l,,,224028r18288,l18288,xem5647944,r-18288,l5611368,r,224028l5629656,224028r18288,l5647944,xe" fillcolor="black" stroked="f">
                    <v:path arrowok="t" o:extrusionok="f"/>
                  </v:shape>
                  <v:shape id="Forme libre : forme 380436721" o:spid="_x0000_s1038" style="position:absolute;left:182;top:9875;width:55931;height:2242;visibility:visible;mso-wrap-style:square;v-text-anchor:middle" coordsize="5593080,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" path="m5593079,l,,,224027r5593079,l5593079,xe" fillcolor="#f2f2f2" stroked="f">
                    <v:path arrowok="t" o:extrusionok="f"/>
                  </v:shape>
                  <v:shape id="Forme libre : forme 85074620" o:spid="_x0000_s1039" style="position:absolute;top:9875;width:56483;height:2242;visibility:visible;mso-wrap-style:square;v-text-anchor:middle" coordsize="5648325,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" path="m18288,l,,,224028r18288,l18288,xem5647944,r-18288,l5611368,r,224028l5629656,224028r18288,l5647944,xe" fillcolor="black" stroked="f">
                    <v:path arrowok="t" o:extrusionok="f"/>
                  </v:shape>
                  <v:shape id="Forme libre : forme 988523637" o:spid="_x0000_s1040" style="position:absolute;left:182;top:12115;width:55931;height:2413;visibility:visible;mso-wrap-style:square;v-text-anchor:middle" coordsize="559308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" path="m5593079,l,,,240791r5593079,l5593079,xe" fillcolor="#f2f2f2" stroked="f">
                    <v:path arrowok="t" o:extrusionok="f"/>
                  </v:shape>
                  <v:shape id="Forme libre : forme 1773613299" o:spid="_x0000_s1041" style="position:absolute;top:12115;width:56483;height:2413;visibility:visible;mso-wrap-style:square;v-text-anchor:middle" coordsize="5648325,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" path="m18288,l,,,240792r18288,l18288,xem5647944,r-18288,l5611368,r,240792l5629656,240792r18288,l5647944,xe" fillcolor="black" stroked="f">
                    <v:path arrowok="t" o:extrusionok="f"/>
                  </v:shape>
                  <v:shape id="Forme libre : forme 1343812337" o:spid="_x0000_s1042" style="position:absolute;left:182;top:14523;width:55931;height:1327;visibility:visible;mso-wrap-style:square;v-text-anchor:middle" coordsize="5593080,13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" path="m5593079,l,,,132587r5593079,l5593079,xe" fillcolor="#f2f2f2" stroked="f">
                    <v:path arrowok="t" o:extrusionok="f"/>
                  </v:shape>
                  <v:shape id="Forme libre : forme 354952812" o:spid="_x0000_s1043" style="position:absolute;top:14523;width:56483;height:1696;visibility:visible;mso-wrap-style:square;v-text-anchor:middle" coordsize="5648325,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" path="m5647944,r-18288,l5611368,r,132588l18288,132588,18288,,,,,132588r,18288l18288,150876r,18288l5611368,169164r18288,l5647944,169164r,-18288l5647944,132588,5647944,xe" fillcolor="black" stroked="f">
                    <v:path arrowok="t" o:extrusionok="f"/>
                  </v:shape>
                  <v:rect id="Rectangle 348718321" o:spid="_x0000_s1044" style="position:absolute;left:552;top:246;width:55931;height:15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" filled="f" stroked="f">
                    <v:textbox inset="0,0,0,0">
                      <w:txbxContent>
                        <w:p w14:paraId="7519AEEF" w14:textId="77777777" w:rsidR="00C82516" w:rsidRDefault="00C82516" w:rsidP="00C82516">
                          <w:pPr>
                            <w:spacing w:before="101"/>
                            <w:textDirection w:val="btLr"/>
                          </w:pPr>
                        </w:p>
                        <w:p w14:paraId="755909CC" w14:textId="77777777" w:rsidR="00C82516" w:rsidRDefault="00C82516" w:rsidP="00C82516">
                          <w:pPr>
                            <w:jc w:val="center"/>
                            <w:textDirection w:val="btLr"/>
                          </w:pPr>
                          <w:r>
                            <w:rPr>
                              <w:b/>
                              <w:color w:val="000000"/>
                              <w:sz w:val="20"/>
                              <w:u w:val="single"/>
                            </w:rPr>
                            <w:t xml:space="preserve">Objet de la consultation </w:t>
                          </w:r>
                          <w:r>
                            <w:rPr>
                              <w:color w:val="000000"/>
                              <w:sz w:val="20"/>
                              <w:u w:val="single"/>
                            </w:rPr>
                            <w:t>:</w:t>
                          </w:r>
                        </w:p>
                        <w:p w14:paraId="73D9C46D" w14:textId="77777777" w:rsidR="00C82516" w:rsidRPr="0060056F" w:rsidRDefault="00C82516" w:rsidP="00C82516">
                          <w:pPr>
                            <w:spacing w:before="120"/>
                            <w:ind w:left="142" w:right="155" w:firstLine="63"/>
                            <w:textDirection w:val="btLr"/>
                            <w:rPr>
                              <w:rFonts w:cstheme="minorHAnsi"/>
                            </w:rPr>
                          </w:pPr>
                          <w:r w:rsidRPr="0060056F">
                            <w:rPr>
                              <w:rFonts w:cstheme="minorHAnsi"/>
                              <w:color w:val="000000"/>
                              <w:sz w:val="20"/>
                            </w:rPr>
                            <w:t>Le présent marché a pour objet la réalisation de prestations techniques, scientifiques et opérationnelles visant à améliorer la connaissance et la durabilité de la petite pêche côtière dans le sud-ouest de l’océan Indien ; COREPECHE</w:t>
                          </w:r>
                        </w:p>
                        <w:p w14:paraId="04518A67" w14:textId="77777777" w:rsidR="00C82516" w:rsidRDefault="00C82516" w:rsidP="00C82516">
                          <w:pPr>
                            <w:spacing w:before="111"/>
                            <w:textDirection w:val="btLr"/>
                          </w:pPr>
                        </w:p>
                        <w:p w14:paraId="47374E2F" w14:textId="6366C00A" w:rsidR="00C82516" w:rsidRDefault="00C82516" w:rsidP="00C82516">
                          <w:pPr>
                            <w:ind w:left="646" w:firstLine="646"/>
                            <w:textDirection w:val="btLr"/>
                          </w:pPr>
                          <w:r>
                            <w:rPr>
                              <w:b/>
                              <w:color w:val="000000"/>
                              <w:sz w:val="20"/>
                              <w:u w:val="single"/>
                            </w:rPr>
                            <w:t xml:space="preserve">Date et heure limite de remise des offres : </w:t>
                          </w:r>
                          <w:r w:rsidR="00311F9F">
                            <w:rPr>
                              <w:bCs/>
                              <w:color w:val="000000"/>
                              <w:sz w:val="20"/>
                            </w:rPr>
                            <w:t>07/01/2026</w:t>
                          </w:r>
                        </w:p>
                      </w:txbxContent>
                    </v:textbox>
                  </v:rect>
                </v:group>
                <w10:wrap type="topAndBottom" anchorx="margin"/>
              </v:group>
            </w:pict>
          </mc:Fallback>
        </mc:AlternateContent>
      </w:r>
      <w:r>
        <w:rPr>
          <w:rStyle w:val="normaltextrun"/>
          <w:rFonts w:asciiTheme="minorHAnsi" w:eastAsiaTheme="majorEastAsia" w:hAnsiTheme="minorHAnsi" w:cstheme="minorHAnsi"/>
          <w:b/>
          <w:bCs/>
          <w:sz w:val="28"/>
          <w:szCs w:val="28"/>
        </w:rPr>
        <w:br w:type="page"/>
      </w:r>
    </w:p>
    <w:p w14:paraId="4AD458E5" w14:textId="77777777" w:rsidR="00C82516" w:rsidRPr="0075746B" w:rsidRDefault="00C8251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p>
    <w:p w14:paraId="24B0597A" w14:textId="1E4EF018" w:rsidR="00075A1D" w:rsidRPr="0075746B" w:rsidRDefault="00311F9F" w:rsidP="00075A1D">
      <w:pPr>
        <w:shd w:val="clear" w:color="auto" w:fill="2F5496" w:themeFill="accent1" w:themeFillShade="BF"/>
        <w:jc w:val="center"/>
        <w:rPr>
          <w:rFonts w:cstheme="minorHAnsi"/>
          <w:b/>
          <w:bCs/>
          <w:color w:val="FFFFFF" w:themeColor="background1"/>
          <w:sz w:val="32"/>
          <w:szCs w:val="32"/>
        </w:rPr>
      </w:pPr>
      <w:r>
        <w:rPr>
          <w:rFonts w:cstheme="minorHAnsi"/>
          <w:b/>
          <w:bCs/>
          <w:color w:val="FFFFFF" w:themeColor="background1"/>
          <w:sz w:val="32"/>
          <w:szCs w:val="32"/>
        </w:rPr>
        <w:t>R</w:t>
      </w:r>
      <w:r w:rsidR="00075A1D" w:rsidRPr="0075746B">
        <w:rPr>
          <w:rFonts w:cstheme="minorHAnsi"/>
          <w:b/>
          <w:bCs/>
          <w:color w:val="FFFFFF" w:themeColor="background1"/>
          <w:sz w:val="32"/>
          <w:szCs w:val="32"/>
        </w:rPr>
        <w:t>EGLEMENT DU PRESENT CADRE DE MEMOIRE TECHNIQUE</w:t>
      </w:r>
    </w:p>
    <w:p w14:paraId="5D4C2FDC" w14:textId="77777777" w:rsidR="00075A1D" w:rsidRPr="0075746B" w:rsidRDefault="00075A1D" w:rsidP="00075A1D">
      <w:pPr>
        <w:rPr>
          <w:rStyle w:val="normaltextrun"/>
          <w:rFonts w:cstheme="minorHAnsi"/>
          <w:sz w:val="24"/>
          <w:szCs w:val="24"/>
        </w:rPr>
      </w:pPr>
    </w:p>
    <w:p w14:paraId="08C180F1" w14:textId="6B9910AE" w:rsidR="00075A1D" w:rsidRPr="0057031C" w:rsidRDefault="00075A1D" w:rsidP="00075A1D">
      <w:pPr>
        <w:pStyle w:val="Paragraphedeliste"/>
        <w:numPr>
          <w:ilvl w:val="0"/>
          <w:numId w:val="3"/>
        </w:numPr>
        <w:spacing w:after="240"/>
        <w:contextualSpacing w:val="0"/>
        <w:rPr>
          <w:rStyle w:val="normaltextrun"/>
          <w:rFonts w:cstheme="minorHAnsi"/>
          <w:szCs w:val="22"/>
        </w:rPr>
      </w:pPr>
      <w:r w:rsidRPr="0075746B">
        <w:rPr>
          <w:rStyle w:val="normaltextrun"/>
          <w:rFonts w:cstheme="minorHAnsi"/>
          <w:color w:val="000000"/>
          <w:szCs w:val="22"/>
        </w:rPr>
        <w:t>Le candidat rédigera son offre technique en complétant le présent cadre de mémoire technique proposé par l</w:t>
      </w:r>
      <w:r w:rsidR="00311F9F">
        <w:rPr>
          <w:rStyle w:val="normaltextrun"/>
          <w:rFonts w:cstheme="minorHAnsi"/>
          <w:color w:val="000000"/>
          <w:szCs w:val="22"/>
        </w:rPr>
        <w:t>’IRD</w:t>
      </w:r>
      <w:r w:rsidRPr="0075746B">
        <w:rPr>
          <w:rStyle w:val="normaltextrun"/>
          <w:rFonts w:cstheme="minorHAnsi"/>
          <w:color w:val="000000"/>
          <w:szCs w:val="22"/>
        </w:rPr>
        <w:t>, avec les éléments</w:t>
      </w:r>
      <w:r w:rsidR="004B2287">
        <w:rPr>
          <w:rStyle w:val="normaltextrun"/>
          <w:rFonts w:cstheme="minorHAnsi"/>
          <w:color w:val="000000"/>
          <w:szCs w:val="22"/>
        </w:rPr>
        <w:t xml:space="preserve"> décrits plus bas dans ce document</w:t>
      </w:r>
      <w:r w:rsidRPr="0075746B">
        <w:rPr>
          <w:rStyle w:val="normaltextrun"/>
          <w:rFonts w:cstheme="minorHAnsi"/>
          <w:color w:val="000000"/>
          <w:szCs w:val="22"/>
        </w:rPr>
        <w:t>.</w:t>
      </w:r>
    </w:p>
    <w:p w14:paraId="027C553A" w14:textId="77777777"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Tous les éléments ne faisant pas parties des éléments exigés au sein du présent cadre ne seront pas utilisés pour l’analyse de l’offre du candidat. </w:t>
      </w:r>
      <w:r w:rsidRPr="0075746B">
        <w:rPr>
          <w:rStyle w:val="eop"/>
          <w:rFonts w:cstheme="minorHAnsi"/>
          <w:color w:val="000000"/>
          <w:szCs w:val="22"/>
        </w:rPr>
        <w:t> </w:t>
      </w:r>
    </w:p>
    <w:p w14:paraId="76DE43F8" w14:textId="176E9BCD"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Le candidat devra respecter les part</w:t>
      </w:r>
      <w:r w:rsidRPr="00CB12B6">
        <w:rPr>
          <w:rStyle w:val="normaltextrun"/>
          <w:rFonts w:cstheme="minorHAnsi"/>
          <w:color w:val="000000"/>
          <w:szCs w:val="22"/>
        </w:rPr>
        <w:t>ies (I, II, III) définies p</w:t>
      </w:r>
      <w:r w:rsidRPr="0075746B">
        <w:rPr>
          <w:rStyle w:val="normaltextrun"/>
          <w:rFonts w:cstheme="minorHAnsi"/>
          <w:color w:val="000000"/>
          <w:szCs w:val="22"/>
        </w:rPr>
        <w:t>ar l’</w:t>
      </w:r>
      <w:r w:rsidR="00EA2B57">
        <w:rPr>
          <w:rStyle w:val="normaltextrun"/>
          <w:rFonts w:cstheme="minorHAnsi"/>
          <w:color w:val="000000"/>
          <w:szCs w:val="22"/>
        </w:rPr>
        <w:t>IRD</w:t>
      </w:r>
      <w:r w:rsidRPr="0075746B">
        <w:rPr>
          <w:rStyle w:val="normaltextrun"/>
          <w:rFonts w:cstheme="minorHAnsi"/>
          <w:color w:val="000000"/>
          <w:szCs w:val="22"/>
        </w:rPr>
        <w:t>. </w:t>
      </w:r>
      <w:r w:rsidRPr="0075746B">
        <w:rPr>
          <w:rStyle w:val="eop"/>
          <w:rFonts w:cstheme="minorHAnsi"/>
          <w:color w:val="000000"/>
          <w:szCs w:val="22"/>
        </w:rPr>
        <w:t> </w:t>
      </w:r>
    </w:p>
    <w:p w14:paraId="575EEB18" w14:textId="77777777"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Le mémoire technique présenté par le candidat devra témoigner d’une qualité rédactionnelle et de présentation, d’une bonne compréhension des enjeux laissant présager de la qualité des prestations futures et de la bonne organisation dans la conduite du projet.</w:t>
      </w:r>
      <w:r w:rsidRPr="0075746B">
        <w:rPr>
          <w:rStyle w:val="eop"/>
          <w:rFonts w:cstheme="minorHAnsi"/>
          <w:color w:val="000000"/>
          <w:szCs w:val="22"/>
        </w:rPr>
        <w:t> </w:t>
      </w:r>
    </w:p>
    <w:p w14:paraId="2FA4A190" w14:textId="77777777" w:rsidR="00075A1D" w:rsidRPr="0075746B" w:rsidRDefault="00075A1D" w:rsidP="00075A1D">
      <w:pPr>
        <w:autoSpaceDE/>
        <w:autoSpaceDN/>
        <w:adjustRightInd/>
        <w:spacing w:before="0"/>
        <w:textAlignment w:val="baseline"/>
        <w:rPr>
          <w:rFonts w:eastAsia="Times New Roman" w:cstheme="minorHAnsi"/>
          <w:i/>
          <w:iCs/>
          <w:color w:val="000000"/>
          <w:szCs w:val="22"/>
          <w:lang w:eastAsia="fr-FR"/>
          <w14:ligatures w14:val="none"/>
        </w:rPr>
      </w:pPr>
      <w:r w:rsidRPr="0075746B">
        <w:rPr>
          <w:rFonts w:eastAsia="Times New Roman" w:cstheme="minorHAnsi"/>
          <w:i/>
          <w:iCs/>
          <w:color w:val="000000"/>
          <w:szCs w:val="22"/>
          <w:lang w:eastAsia="fr-FR"/>
          <w14:ligatures w14:val="none"/>
        </w:rPr>
        <w:br w:type="page"/>
      </w:r>
    </w:p>
    <w:p w14:paraId="7A059076" w14:textId="2239C9DC" w:rsidR="00075A1D" w:rsidRDefault="006C3964" w:rsidP="00FB55E9">
      <w:pPr>
        <w:autoSpaceDE/>
        <w:autoSpaceDN/>
        <w:adjustRightInd/>
        <w:spacing w:before="0"/>
        <w:textAlignment w:val="baseline"/>
        <w:rPr>
          <w:rFonts w:eastAsia="Times New Roman" w:cstheme="minorBidi"/>
          <w:color w:val="000000"/>
          <w:lang w:eastAsia="fr-FR"/>
          <w14:ligatures w14:val="none"/>
        </w:rPr>
      </w:pPr>
      <w:r w:rsidRPr="006C3964">
        <w:rPr>
          <w:rFonts w:eastAsia="Times New Roman" w:cstheme="minorBidi"/>
          <w:color w:val="000000"/>
          <w:lang w:eastAsia="fr-FR"/>
          <w14:ligatures w14:val="none"/>
        </w:rPr>
        <w:lastRenderedPageBreak/>
        <w:t xml:space="preserve">Pour rappel, </w:t>
      </w:r>
      <w:r w:rsidR="00FB55E9">
        <w:rPr>
          <w:rFonts w:eastAsia="Times New Roman" w:cstheme="minorBidi"/>
          <w:color w:val="000000"/>
          <w:lang w:eastAsia="fr-FR"/>
          <w14:ligatures w14:val="none"/>
        </w:rPr>
        <w:t>les critères et sous critères indiqués dans le règlement de la consultation sont les suivants :</w:t>
      </w:r>
    </w:p>
    <w:p w14:paraId="4026F5A7" w14:textId="77777777" w:rsidR="006C3964" w:rsidRPr="0075746B" w:rsidRDefault="006C3964" w:rsidP="00075A1D">
      <w:pPr>
        <w:autoSpaceDE/>
        <w:autoSpaceDN/>
        <w:adjustRightInd/>
        <w:spacing w:before="0"/>
        <w:textAlignment w:val="baseline"/>
        <w:rPr>
          <w:rFonts w:eastAsia="Times New Roman" w:cstheme="minorHAnsi"/>
          <w:szCs w:val="22"/>
          <w:lang w:eastAsia="fr-FR"/>
          <w14:ligatures w14:val="none"/>
        </w:rPr>
      </w:pPr>
    </w:p>
    <w:tbl>
      <w:tblPr>
        <w:tblW w:w="9600" w:type="dxa"/>
        <w:tblLayout w:type="fixed"/>
        <w:tblLook w:val="04A0" w:firstRow="1" w:lastRow="0" w:firstColumn="1" w:lastColumn="0" w:noHBand="0" w:noVBand="1"/>
      </w:tblPr>
      <w:tblGrid>
        <w:gridCol w:w="7800"/>
        <w:gridCol w:w="1800"/>
      </w:tblGrid>
      <w:tr w:rsidR="009948D9" w:rsidRPr="00F4537B" w14:paraId="4706A510" w14:textId="77777777" w:rsidTr="008F2FF6">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8CB9B0E" w14:textId="77777777" w:rsidR="009948D9" w:rsidRPr="00F4537B" w:rsidRDefault="009948D9" w:rsidP="002B615E">
            <w:pPr>
              <w:spacing w:before="40"/>
              <w:jc w:val="center"/>
              <w:rPr>
                <w:rFonts w:ascii="Trebuchet MS" w:eastAsia="Trebuchet MS" w:hAnsi="Trebuchet MS" w:cs="Trebuchet MS"/>
                <w:color w:val="000000"/>
                <w:sz w:val="20"/>
              </w:rPr>
            </w:pPr>
            <w:r w:rsidRPr="00F4537B">
              <w:rPr>
                <w:rFonts w:ascii="Trebuchet MS" w:eastAsia="Trebuchet MS" w:hAnsi="Trebuchet MS" w:cs="Trebuchet MS"/>
                <w:color w:val="000000"/>
                <w:sz w:val="20"/>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60849DE" w14:textId="77777777" w:rsidR="009948D9" w:rsidRPr="00F4537B" w:rsidRDefault="009948D9" w:rsidP="002B615E">
            <w:pPr>
              <w:spacing w:before="40"/>
              <w:jc w:val="center"/>
              <w:rPr>
                <w:rFonts w:ascii="Trebuchet MS" w:eastAsia="Trebuchet MS" w:hAnsi="Trebuchet MS" w:cs="Trebuchet MS"/>
                <w:color w:val="000000"/>
                <w:sz w:val="20"/>
              </w:rPr>
            </w:pPr>
            <w:r w:rsidRPr="00F4537B">
              <w:rPr>
                <w:rFonts w:ascii="Trebuchet MS" w:eastAsia="Trebuchet MS" w:hAnsi="Trebuchet MS" w:cs="Trebuchet MS"/>
                <w:color w:val="000000"/>
                <w:sz w:val="20"/>
              </w:rPr>
              <w:t>Pondération</w:t>
            </w:r>
          </w:p>
        </w:tc>
      </w:tr>
      <w:tr w:rsidR="009948D9" w:rsidRPr="00F4537B" w14:paraId="4A51A94D" w14:textId="77777777" w:rsidTr="008F2FF6">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F7215D" w14:textId="75A52E58" w:rsidR="009948D9" w:rsidRPr="00F4537B" w:rsidRDefault="00C551C4" w:rsidP="002B615E">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 xml:space="preserve">1- </w:t>
            </w:r>
            <w:r w:rsidR="00B34E89">
              <w:rPr>
                <w:rFonts w:ascii="Trebuchet MS" w:eastAsia="Trebuchet MS" w:hAnsi="Trebuchet MS" w:cs="Trebuchet MS"/>
                <w:color w:val="000000"/>
                <w:sz w:val="20"/>
              </w:rPr>
              <w:t>Valeur Technique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C7E2B8" w14:textId="1BE9E352" w:rsidR="009948D9" w:rsidRPr="00F4537B" w:rsidRDefault="00B34E89" w:rsidP="002B615E">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6</w:t>
            </w:r>
            <w:r w:rsidR="00B513DD">
              <w:rPr>
                <w:rFonts w:ascii="Trebuchet MS" w:eastAsia="Trebuchet MS" w:hAnsi="Trebuchet MS" w:cs="Trebuchet MS"/>
                <w:color w:val="000000"/>
                <w:sz w:val="20"/>
              </w:rPr>
              <w:t>5</w:t>
            </w:r>
            <w:r w:rsidR="009948D9" w:rsidRPr="00F4537B">
              <w:rPr>
                <w:rFonts w:ascii="Trebuchet MS" w:eastAsia="Trebuchet MS" w:hAnsi="Trebuchet MS" w:cs="Trebuchet MS"/>
                <w:color w:val="000000"/>
                <w:sz w:val="20"/>
              </w:rPr>
              <w:t>.0 %</w:t>
            </w:r>
          </w:p>
        </w:tc>
      </w:tr>
      <w:tr w:rsidR="00743E07" w:rsidRPr="00F4537B" w14:paraId="0A6E41E5" w14:textId="77777777" w:rsidTr="008F2FF6">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3500D9" w14:textId="598C649F" w:rsidR="00743E07" w:rsidRPr="00C551C4" w:rsidRDefault="00743E07" w:rsidP="00743E07">
            <w:pPr>
              <w:spacing w:before="80" w:after="20"/>
              <w:ind w:left="80" w:right="80"/>
              <w:jc w:val="right"/>
              <w:rPr>
                <w:rFonts w:ascii="Trebuchet MS" w:eastAsia="Trebuchet MS" w:hAnsi="Trebuchet MS" w:cs="Trebuchet MS"/>
                <w:i/>
                <w:iCs/>
                <w:color w:val="000000"/>
                <w:sz w:val="20"/>
              </w:rPr>
            </w:pPr>
            <w:r w:rsidRPr="00C551C4">
              <w:rPr>
                <w:rFonts w:ascii="Trebuchet MS" w:eastAsia="Trebuchet MS" w:hAnsi="Trebuchet MS" w:cs="Trebuchet MS"/>
                <w:i/>
                <w:iCs/>
                <w:color w:val="000000"/>
                <w:sz w:val="20"/>
              </w:rPr>
              <w:t>1</w:t>
            </w:r>
            <w:r w:rsidRPr="00C551C4">
              <w:rPr>
                <w:rFonts w:ascii="Trebuchet MS" w:eastAsia="Trebuchet MS" w:hAnsi="Trebuchet MS" w:cs="Trebuchet MS"/>
                <w:i/>
                <w:iCs/>
                <w:color w:val="000000"/>
                <w:sz w:val="20"/>
              </w:rPr>
              <w:t>.1</w:t>
            </w:r>
            <w:r w:rsidRPr="00C551C4">
              <w:rPr>
                <w:rFonts w:ascii="Trebuchet MS" w:eastAsia="Trebuchet MS" w:hAnsi="Trebuchet MS" w:cs="Trebuchet MS"/>
                <w:i/>
                <w:iCs/>
                <w:color w:val="000000"/>
                <w:sz w:val="20"/>
              </w:rPr>
              <w:t>-</w:t>
            </w:r>
            <w:r w:rsidRPr="00C551C4">
              <w:rPr>
                <w:i/>
                <w:iCs/>
              </w:rPr>
              <w:t xml:space="preserve"> </w:t>
            </w:r>
            <w:r w:rsidRPr="00C551C4">
              <w:rPr>
                <w:rFonts w:ascii="Trebuchet MS" w:eastAsia="Trebuchet MS" w:hAnsi="Trebuchet MS" w:cs="Trebuchet MS"/>
                <w:i/>
                <w:iCs/>
                <w:color w:val="000000"/>
                <w:sz w:val="20"/>
              </w:rPr>
              <w:t>Qualité de l’offre technique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6E8196" w14:textId="1E04DEDC" w:rsidR="00743E07" w:rsidRPr="00B34E89" w:rsidRDefault="00B34E89" w:rsidP="00B34E89">
            <w:pPr>
              <w:spacing w:before="80" w:after="20"/>
              <w:ind w:left="80" w:right="80"/>
              <w:jc w:val="right"/>
              <w:rPr>
                <w:rFonts w:ascii="Trebuchet MS" w:eastAsia="Trebuchet MS" w:hAnsi="Trebuchet MS" w:cs="Trebuchet MS"/>
                <w:i/>
                <w:iCs/>
                <w:color w:val="000000"/>
                <w:sz w:val="20"/>
              </w:rPr>
            </w:pPr>
            <w:r w:rsidRPr="00B34E89">
              <w:rPr>
                <w:rFonts w:ascii="Trebuchet MS" w:eastAsia="Trebuchet MS" w:hAnsi="Trebuchet MS" w:cs="Trebuchet MS"/>
                <w:i/>
                <w:iCs/>
                <w:color w:val="000000"/>
                <w:sz w:val="20"/>
              </w:rPr>
              <w:t>35.0%</w:t>
            </w:r>
          </w:p>
        </w:tc>
      </w:tr>
      <w:tr w:rsidR="009948D9" w:rsidRPr="00F4537B" w14:paraId="1339BC97" w14:textId="77777777" w:rsidTr="008F2FF6">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D8BD93" w14:textId="0DF4F42D" w:rsidR="009948D9" w:rsidRPr="00C551C4" w:rsidRDefault="00B34E89" w:rsidP="00743E07">
            <w:pPr>
              <w:spacing w:before="80" w:after="20"/>
              <w:ind w:left="80" w:right="80"/>
              <w:jc w:val="right"/>
              <w:rPr>
                <w:rFonts w:ascii="Trebuchet MS" w:eastAsia="Trebuchet MS" w:hAnsi="Trebuchet MS" w:cs="Trebuchet MS"/>
                <w:i/>
                <w:iCs/>
                <w:color w:val="000000"/>
                <w:sz w:val="20"/>
              </w:rPr>
            </w:pPr>
            <w:r w:rsidRPr="00C551C4">
              <w:rPr>
                <w:rFonts w:ascii="Trebuchet MS" w:eastAsia="Trebuchet MS" w:hAnsi="Trebuchet MS" w:cs="Trebuchet MS"/>
                <w:i/>
                <w:iCs/>
                <w:color w:val="000000"/>
                <w:sz w:val="20"/>
              </w:rPr>
              <w:t>1.</w:t>
            </w:r>
            <w:r w:rsidR="009948D9" w:rsidRPr="00C551C4">
              <w:rPr>
                <w:rFonts w:ascii="Trebuchet MS" w:eastAsia="Trebuchet MS" w:hAnsi="Trebuchet MS" w:cs="Trebuchet MS"/>
                <w:i/>
                <w:iCs/>
                <w:color w:val="000000"/>
                <w:sz w:val="20"/>
              </w:rPr>
              <w:t>2-</w:t>
            </w:r>
            <w:r w:rsidR="00567B86" w:rsidRPr="00C551C4">
              <w:rPr>
                <w:i/>
                <w:iCs/>
              </w:rPr>
              <w:t xml:space="preserve"> </w:t>
            </w:r>
            <w:r w:rsidR="00567B86" w:rsidRPr="00C551C4">
              <w:rPr>
                <w:rFonts w:ascii="Trebuchet MS" w:eastAsia="Trebuchet MS" w:hAnsi="Trebuchet MS" w:cs="Trebuchet MS"/>
                <w:i/>
                <w:iCs/>
                <w:color w:val="000000"/>
                <w:sz w:val="20"/>
              </w:rPr>
              <w:t>Compétences et expérience de l’équipe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ED78A2" w14:textId="7602F128" w:rsidR="009948D9" w:rsidRPr="00B34E89" w:rsidRDefault="00B513DD" w:rsidP="00B34E89">
            <w:pPr>
              <w:spacing w:before="80" w:after="20"/>
              <w:ind w:left="80" w:right="80"/>
              <w:jc w:val="right"/>
              <w:rPr>
                <w:rFonts w:ascii="Trebuchet MS" w:eastAsia="Trebuchet MS" w:hAnsi="Trebuchet MS" w:cs="Trebuchet MS"/>
                <w:i/>
                <w:iCs/>
                <w:color w:val="000000"/>
                <w:sz w:val="20"/>
              </w:rPr>
            </w:pPr>
            <w:r w:rsidRPr="00B34E89">
              <w:rPr>
                <w:rFonts w:ascii="Trebuchet MS" w:eastAsia="Trebuchet MS" w:hAnsi="Trebuchet MS" w:cs="Trebuchet MS"/>
                <w:i/>
                <w:iCs/>
                <w:color w:val="000000"/>
                <w:sz w:val="20"/>
              </w:rPr>
              <w:t>30</w:t>
            </w:r>
            <w:r w:rsidR="009948D9" w:rsidRPr="00B34E89">
              <w:rPr>
                <w:rFonts w:ascii="Trebuchet MS" w:eastAsia="Trebuchet MS" w:hAnsi="Trebuchet MS" w:cs="Trebuchet MS"/>
                <w:i/>
                <w:iCs/>
                <w:color w:val="000000"/>
                <w:sz w:val="20"/>
              </w:rPr>
              <w:t>.0 %</w:t>
            </w:r>
          </w:p>
        </w:tc>
      </w:tr>
      <w:tr w:rsidR="008F2FF6" w:rsidRPr="00F4537B" w14:paraId="365F1B6B" w14:textId="77777777" w:rsidTr="008F2FF6">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D86023" w14:textId="72DE136B" w:rsidR="008F2FF6" w:rsidRPr="00F4537B" w:rsidRDefault="00743E07" w:rsidP="002B615E">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2</w:t>
            </w:r>
            <w:r w:rsidR="00A62306">
              <w:rPr>
                <w:rFonts w:ascii="Trebuchet MS" w:eastAsia="Trebuchet MS" w:hAnsi="Trebuchet MS" w:cs="Trebuchet MS"/>
                <w:color w:val="000000"/>
                <w:sz w:val="20"/>
              </w:rPr>
              <w:t>-</w:t>
            </w:r>
            <w:r w:rsidR="00847C1F">
              <w:t xml:space="preserve"> </w:t>
            </w:r>
            <w:r w:rsidR="00847C1F" w:rsidRPr="00847C1F">
              <w:rPr>
                <w:rFonts w:ascii="Trebuchet MS" w:eastAsia="Trebuchet MS" w:hAnsi="Trebuchet MS" w:cs="Trebuchet MS"/>
                <w:color w:val="000000"/>
                <w:sz w:val="20"/>
              </w:rPr>
              <w:t>Prix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E020" w14:textId="4D78D70E" w:rsidR="008F2FF6" w:rsidRDefault="00FD32D3" w:rsidP="002B615E">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30.0 %</w:t>
            </w:r>
          </w:p>
        </w:tc>
      </w:tr>
      <w:tr w:rsidR="009948D9" w:rsidRPr="00F4537B" w14:paraId="0E8085F7" w14:textId="77777777" w:rsidTr="008F2FF6">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C6F1F" w14:textId="156FB96A" w:rsidR="009948D9" w:rsidRPr="00F4537B" w:rsidRDefault="00743E07" w:rsidP="002B615E">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3</w:t>
            </w:r>
            <w:r w:rsidR="009948D9" w:rsidRPr="00F4537B">
              <w:rPr>
                <w:rFonts w:ascii="Trebuchet MS" w:eastAsia="Trebuchet MS" w:hAnsi="Trebuchet MS" w:cs="Trebuchet MS"/>
                <w:color w:val="000000"/>
                <w:sz w:val="20"/>
              </w:rPr>
              <w:t>-</w:t>
            </w:r>
            <w:r w:rsidR="00B513DD">
              <w:t xml:space="preserve"> </w:t>
            </w:r>
            <w:r w:rsidR="00B513DD" w:rsidRPr="00B513DD">
              <w:rPr>
                <w:rFonts w:ascii="Trebuchet MS" w:eastAsia="Trebuchet MS" w:hAnsi="Trebuchet MS" w:cs="Trebuchet MS"/>
                <w:color w:val="000000"/>
                <w:sz w:val="20"/>
              </w:rPr>
              <w:t>Impact environnemental</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EFF46C" w14:textId="77777777" w:rsidR="009948D9" w:rsidRPr="00F4537B" w:rsidRDefault="009948D9" w:rsidP="002B615E">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5</w:t>
            </w:r>
            <w:r w:rsidRPr="00F4537B">
              <w:rPr>
                <w:rFonts w:ascii="Trebuchet MS" w:eastAsia="Trebuchet MS" w:hAnsi="Trebuchet MS" w:cs="Trebuchet MS"/>
                <w:color w:val="000000"/>
                <w:sz w:val="20"/>
              </w:rPr>
              <w:t>.0 %</w:t>
            </w:r>
          </w:p>
        </w:tc>
      </w:tr>
    </w:tbl>
    <w:p w14:paraId="7D366B52" w14:textId="77777777" w:rsidR="00075A1D" w:rsidRDefault="00075A1D" w:rsidP="00075A1D">
      <w:pPr>
        <w:autoSpaceDE/>
        <w:autoSpaceDN/>
        <w:adjustRightInd/>
        <w:spacing w:before="0"/>
        <w:textAlignment w:val="baseline"/>
        <w:rPr>
          <w:rFonts w:eastAsia="Times New Roman" w:cstheme="minorHAnsi"/>
          <w:lang w:eastAsia="fr-FR"/>
          <w14:ligatures w14:val="none"/>
        </w:rPr>
      </w:pPr>
    </w:p>
    <w:p w14:paraId="5059A08B" w14:textId="3342C42F" w:rsidR="006C3964" w:rsidRDefault="009948D9" w:rsidP="00075A1D">
      <w:pPr>
        <w:autoSpaceDE/>
        <w:autoSpaceDN/>
        <w:adjustRightInd/>
        <w:spacing w:before="0"/>
        <w:textAlignment w:val="baseline"/>
        <w:rPr>
          <w:rFonts w:eastAsia="Times New Roman" w:cstheme="minorHAnsi"/>
          <w:lang w:eastAsia="fr-FR"/>
          <w14:ligatures w14:val="none"/>
        </w:rPr>
      </w:pPr>
      <w:r>
        <w:rPr>
          <w:rFonts w:eastAsia="Times New Roman" w:cstheme="minorHAnsi"/>
          <w:lang w:eastAsia="fr-FR"/>
          <w14:ligatures w14:val="none"/>
        </w:rPr>
        <w:t xml:space="preserve">Seuls les critères </w:t>
      </w:r>
      <w:r w:rsidR="00FD32D3">
        <w:rPr>
          <w:rFonts w:eastAsia="Times New Roman" w:cstheme="minorHAnsi"/>
          <w:lang w:eastAsia="fr-FR"/>
          <w14:ligatures w14:val="none"/>
        </w:rPr>
        <w:t>1</w:t>
      </w:r>
      <w:r w:rsidR="0090628E">
        <w:rPr>
          <w:rFonts w:eastAsia="Times New Roman" w:cstheme="minorHAnsi"/>
          <w:lang w:eastAsia="fr-FR"/>
          <w14:ligatures w14:val="none"/>
        </w:rPr>
        <w:t>.1, 1.2 et 3</w:t>
      </w:r>
      <w:r w:rsidR="00FD32D3">
        <w:rPr>
          <w:rFonts w:eastAsia="Times New Roman" w:cstheme="minorHAnsi"/>
          <w:lang w:eastAsia="fr-FR"/>
          <w14:ligatures w14:val="none"/>
        </w:rPr>
        <w:t xml:space="preserve"> sont traités dans ce document</w:t>
      </w:r>
      <w:r>
        <w:rPr>
          <w:rFonts w:ascii="Trebuchet MS" w:eastAsia="Trebuchet MS" w:hAnsi="Trebuchet MS" w:cs="Trebuchet MS"/>
          <w:color w:val="000000"/>
          <w:sz w:val="20"/>
        </w:rPr>
        <w:t>.</w:t>
      </w:r>
    </w:p>
    <w:p w14:paraId="1B7CBED1" w14:textId="77777777" w:rsidR="006C3964" w:rsidRDefault="006C3964" w:rsidP="00075A1D">
      <w:pPr>
        <w:autoSpaceDE/>
        <w:autoSpaceDN/>
        <w:adjustRightInd/>
        <w:spacing w:before="0"/>
        <w:textAlignment w:val="baseline"/>
        <w:rPr>
          <w:rFonts w:eastAsia="Times New Roman" w:cstheme="minorHAnsi"/>
          <w:lang w:eastAsia="fr-FR"/>
          <w14:ligatures w14:val="none"/>
        </w:rPr>
      </w:pPr>
    </w:p>
    <w:p w14:paraId="2CBEFB3E" w14:textId="77777777" w:rsidR="006C3964" w:rsidRDefault="006C3964" w:rsidP="00075A1D">
      <w:pPr>
        <w:autoSpaceDE/>
        <w:autoSpaceDN/>
        <w:adjustRightInd/>
        <w:spacing w:before="0"/>
        <w:textAlignment w:val="baseline"/>
        <w:rPr>
          <w:rFonts w:eastAsia="Times New Roman" w:cstheme="minorHAnsi"/>
          <w:lang w:eastAsia="fr-FR"/>
          <w14:ligatures w14:val="none"/>
        </w:rPr>
      </w:pPr>
    </w:p>
    <w:p w14:paraId="46363A7E" w14:textId="77777777" w:rsidR="006C3964" w:rsidRPr="0075746B" w:rsidRDefault="006C3964" w:rsidP="00075A1D">
      <w:pPr>
        <w:autoSpaceDE/>
        <w:autoSpaceDN/>
        <w:adjustRightInd/>
        <w:spacing w:before="0"/>
        <w:textAlignment w:val="baseline"/>
        <w:rPr>
          <w:rFonts w:eastAsia="Times New Roman" w:cstheme="minorHAnsi"/>
          <w:lang w:eastAsia="fr-FR"/>
          <w14:ligatures w14:val="none"/>
        </w:rPr>
        <w:sectPr w:rsidR="006C3964" w:rsidRPr="0075746B" w:rsidSect="005D3C78">
          <w:pgSz w:w="11906" w:h="16838"/>
          <w:pgMar w:top="1417" w:right="1417" w:bottom="1417" w:left="1417" w:header="708" w:footer="708" w:gutter="0"/>
          <w:cols w:space="708"/>
          <w:docGrid w:linePitch="360"/>
        </w:sectPr>
      </w:pPr>
    </w:p>
    <w:p w14:paraId="5BAF54F0" w14:textId="50A62BB2" w:rsidR="00075A1D" w:rsidRPr="0075746B" w:rsidRDefault="00AB138C" w:rsidP="00075A1D">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lastRenderedPageBreak/>
        <w:t xml:space="preserve">Chapitre </w:t>
      </w:r>
      <w:r w:rsidR="00075A1D" w:rsidRPr="0075746B">
        <w:rPr>
          <w:rFonts w:cstheme="minorHAnsi"/>
          <w:b/>
          <w:bCs/>
          <w:color w:val="FFFFFF" w:themeColor="background1"/>
          <w:sz w:val="28"/>
          <w:szCs w:val="28"/>
        </w:rPr>
        <w:t xml:space="preserve">I. </w:t>
      </w:r>
      <w:r w:rsidR="00A900CB" w:rsidRPr="00A900CB">
        <w:rPr>
          <w:rFonts w:cstheme="minorHAnsi"/>
          <w:b/>
          <w:bCs/>
          <w:color w:val="FFFFFF" w:themeColor="background1"/>
          <w:sz w:val="28"/>
          <w:szCs w:val="28"/>
        </w:rPr>
        <w:t>Qualité de l’offre technique</w:t>
      </w:r>
      <w:r w:rsidR="003F2B1E">
        <w:rPr>
          <w:rFonts w:cstheme="minorHAnsi"/>
          <w:b/>
          <w:bCs/>
          <w:color w:val="FFFFFF" w:themeColor="background1"/>
          <w:sz w:val="28"/>
          <w:szCs w:val="28"/>
        </w:rPr>
        <w:t xml:space="preserve"> – 35% </w:t>
      </w:r>
    </w:p>
    <w:p w14:paraId="61E41308" w14:textId="77777777" w:rsidR="00075A1D" w:rsidRPr="0075746B" w:rsidRDefault="00075A1D" w:rsidP="00075A1D">
      <w:pPr>
        <w:autoSpaceDE/>
        <w:autoSpaceDN/>
        <w:adjustRightInd/>
        <w:spacing w:before="0"/>
        <w:textAlignment w:val="baseline"/>
        <w:rPr>
          <w:rFonts w:eastAsia="Times New Roman" w:cstheme="minorHAnsi"/>
          <w:b/>
          <w:bCs/>
          <w:color w:val="000000"/>
          <w:szCs w:val="22"/>
          <w:lang w:eastAsia="fr-FR"/>
        </w:rPr>
      </w:pPr>
    </w:p>
    <w:p w14:paraId="66702F54" w14:textId="77777777" w:rsidR="00075A1D" w:rsidRPr="0075746B" w:rsidRDefault="00075A1D" w:rsidP="00075A1D">
      <w:pPr>
        <w:pStyle w:val="paragraph"/>
        <w:spacing w:before="0" w:beforeAutospacing="0" w:after="0" w:afterAutospacing="0"/>
        <w:textAlignment w:val="baseline"/>
        <w:rPr>
          <w:rStyle w:val="normaltextrun"/>
          <w:rFonts w:asciiTheme="minorHAnsi" w:hAnsiTheme="minorHAnsi" w:cstheme="minorHAnsi"/>
          <w:sz w:val="22"/>
          <w:szCs w:val="22"/>
        </w:rPr>
      </w:pPr>
    </w:p>
    <w:p w14:paraId="7CA0B6A9" w14:textId="07E82BF8" w:rsidR="006708ED" w:rsidRPr="00290947" w:rsidRDefault="00290947" w:rsidP="00593F2D">
      <w:pPr>
        <w:pStyle w:val="paragraph"/>
        <w:numPr>
          <w:ilvl w:val="0"/>
          <w:numId w:val="23"/>
        </w:numPr>
        <w:spacing w:before="0" w:beforeAutospacing="0" w:after="0" w:afterAutospacing="0"/>
        <w:jc w:val="both"/>
        <w:textAlignment w:val="baseline"/>
        <w:rPr>
          <w:rFonts w:asciiTheme="minorHAnsi" w:hAnsiTheme="minorHAnsi" w:cstheme="minorHAnsi"/>
          <w:i/>
          <w:iCs/>
          <w:sz w:val="22"/>
          <w:szCs w:val="20"/>
        </w:rPr>
      </w:pPr>
      <w:r>
        <w:rPr>
          <w:rFonts w:asciiTheme="minorHAnsi" w:hAnsiTheme="minorHAnsi" w:cstheme="minorHAnsi"/>
          <w:sz w:val="20"/>
          <w:szCs w:val="20"/>
        </w:rPr>
        <w:t>C</w:t>
      </w:r>
      <w:r w:rsidRPr="0060056F">
        <w:rPr>
          <w:rFonts w:asciiTheme="minorHAnsi" w:hAnsiTheme="minorHAnsi" w:cstheme="minorHAnsi"/>
          <w:sz w:val="20"/>
          <w:szCs w:val="20"/>
        </w:rPr>
        <w:t>ompréhension des enjeux du projet COREPÊCHE (INTERREG VI, gouvernance, coordination des partenaires, continuité avec le projet CORECRABE)</w:t>
      </w:r>
      <w:r>
        <w:rPr>
          <w:rFonts w:asciiTheme="minorHAnsi" w:hAnsiTheme="minorHAnsi" w:cstheme="minorHAnsi"/>
          <w:sz w:val="20"/>
          <w:szCs w:val="20"/>
        </w:rPr>
        <w:t> :</w:t>
      </w:r>
    </w:p>
    <w:p w14:paraId="77FD02A2"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bookmarkStart w:id="0" w:name="_Hlk214971720"/>
      <w:r>
        <w:rPr>
          <w:rFonts w:asciiTheme="minorHAnsi" w:hAnsiTheme="minorHAnsi" w:cstheme="minorHAnsi"/>
          <w:sz w:val="20"/>
          <w:szCs w:val="20"/>
        </w:rPr>
        <w:t>………………………………………………………………………………………………………………………………………………………………</w:t>
      </w:r>
    </w:p>
    <w:p w14:paraId="7D0377F1" w14:textId="5ADD546F"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5DC0A3BE"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42569C98"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59CB3949"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64619563"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bookmarkEnd w:id="0"/>
    <w:p w14:paraId="0EACD813" w14:textId="77777777" w:rsidR="00A541EB" w:rsidRPr="006708ED" w:rsidRDefault="00A541EB" w:rsidP="00A541EB">
      <w:pPr>
        <w:pStyle w:val="paragraph"/>
        <w:spacing w:before="0" w:beforeAutospacing="0" w:after="0" w:afterAutospacing="0"/>
        <w:ind w:left="720"/>
        <w:jc w:val="both"/>
        <w:textAlignment w:val="baseline"/>
        <w:rPr>
          <w:rFonts w:asciiTheme="minorHAnsi" w:hAnsiTheme="minorHAnsi" w:cstheme="minorHAnsi"/>
          <w:i/>
          <w:iCs/>
          <w:sz w:val="22"/>
          <w:szCs w:val="20"/>
        </w:rPr>
      </w:pPr>
    </w:p>
    <w:p w14:paraId="4ED95760" w14:textId="08E77CDC" w:rsidR="00353CAC" w:rsidRDefault="00353CAC" w:rsidP="00353CAC">
      <w:pPr>
        <w:widowControl w:val="0"/>
        <w:numPr>
          <w:ilvl w:val="0"/>
          <w:numId w:val="24"/>
        </w:numPr>
        <w:autoSpaceDE/>
        <w:autoSpaceDN/>
        <w:adjustRightInd/>
        <w:spacing w:before="0"/>
        <w:jc w:val="left"/>
        <w:rPr>
          <w:rFonts w:cstheme="minorHAnsi"/>
          <w:sz w:val="20"/>
        </w:rPr>
      </w:pPr>
      <w:r>
        <w:rPr>
          <w:rFonts w:cstheme="minorHAnsi"/>
          <w:sz w:val="20"/>
        </w:rPr>
        <w:t>M</w:t>
      </w:r>
      <w:r w:rsidRPr="0060056F">
        <w:rPr>
          <w:rFonts w:cstheme="minorHAnsi"/>
          <w:sz w:val="20"/>
        </w:rPr>
        <w:t xml:space="preserve">éthodologie d’appui </w:t>
      </w:r>
      <w:r w:rsidR="00E90403">
        <w:rPr>
          <w:rFonts w:cstheme="minorHAnsi"/>
          <w:sz w:val="20"/>
        </w:rPr>
        <w:t>proposée</w:t>
      </w:r>
      <w:r w:rsidR="00E90403" w:rsidRPr="0060056F">
        <w:rPr>
          <w:rFonts w:cstheme="minorHAnsi"/>
          <w:sz w:val="20"/>
        </w:rPr>
        <w:t xml:space="preserve"> (</w:t>
      </w:r>
      <w:r w:rsidRPr="0060056F">
        <w:rPr>
          <w:rFonts w:cstheme="minorHAnsi"/>
          <w:sz w:val="20"/>
        </w:rPr>
        <w:t xml:space="preserve">suivi budgétaire, administratif, gestion documentaire, </w:t>
      </w:r>
      <w:proofErr w:type="spellStart"/>
      <w:r w:rsidRPr="0060056F">
        <w:rPr>
          <w:rFonts w:cstheme="minorHAnsi"/>
          <w:sz w:val="20"/>
        </w:rPr>
        <w:t>reporting</w:t>
      </w:r>
      <w:proofErr w:type="spellEnd"/>
      <w:r w:rsidRPr="0060056F">
        <w:rPr>
          <w:rFonts w:cstheme="minorHAnsi"/>
          <w:sz w:val="20"/>
        </w:rPr>
        <w:t>)</w:t>
      </w:r>
    </w:p>
    <w:p w14:paraId="6EF7ACEE" w14:textId="77777777" w:rsidR="00EC6132" w:rsidRPr="00EC6132" w:rsidRDefault="00EC6132" w:rsidP="00EC6132">
      <w:pPr>
        <w:widowControl w:val="0"/>
        <w:autoSpaceDE/>
        <w:autoSpaceDN/>
        <w:adjustRightInd/>
        <w:spacing w:before="0"/>
        <w:ind w:left="709"/>
        <w:jc w:val="left"/>
        <w:rPr>
          <w:rFonts w:cstheme="minorHAnsi"/>
          <w:sz w:val="20"/>
        </w:rPr>
      </w:pPr>
      <w:bookmarkStart w:id="1" w:name="_Hlk214971764"/>
      <w:r w:rsidRPr="00EC6132">
        <w:rPr>
          <w:rFonts w:cstheme="minorHAnsi"/>
          <w:sz w:val="20"/>
        </w:rPr>
        <w:t>………………………………………………………………………………………………………………………………………………………………</w:t>
      </w:r>
    </w:p>
    <w:p w14:paraId="2EB214E8"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00D8D83C"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19EC2202"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12E160A6"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01B20A28" w14:textId="6B458EF1" w:rsid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bookmarkEnd w:id="1"/>
    <w:p w14:paraId="72BD6A6B" w14:textId="77777777" w:rsidR="00EC6132" w:rsidRPr="0060056F" w:rsidRDefault="00EC6132" w:rsidP="00EC6132">
      <w:pPr>
        <w:widowControl w:val="0"/>
        <w:autoSpaceDE/>
        <w:autoSpaceDN/>
        <w:adjustRightInd/>
        <w:spacing w:before="0"/>
        <w:jc w:val="left"/>
        <w:rPr>
          <w:rFonts w:cstheme="minorHAnsi"/>
          <w:sz w:val="20"/>
        </w:rPr>
      </w:pPr>
    </w:p>
    <w:p w14:paraId="02F9CD9A" w14:textId="269F624A" w:rsidR="00353CAC" w:rsidRDefault="00E05DCC" w:rsidP="00353CAC">
      <w:pPr>
        <w:widowControl w:val="0"/>
        <w:numPr>
          <w:ilvl w:val="0"/>
          <w:numId w:val="24"/>
        </w:numPr>
        <w:autoSpaceDE/>
        <w:autoSpaceDN/>
        <w:adjustRightInd/>
        <w:spacing w:before="0"/>
        <w:jc w:val="left"/>
        <w:rPr>
          <w:rFonts w:cstheme="minorHAnsi"/>
          <w:sz w:val="20"/>
        </w:rPr>
      </w:pPr>
      <w:r>
        <w:rPr>
          <w:rFonts w:cstheme="minorHAnsi"/>
          <w:sz w:val="20"/>
        </w:rPr>
        <w:t>D</w:t>
      </w:r>
      <w:r w:rsidRPr="00E05DCC">
        <w:rPr>
          <w:rFonts w:cstheme="minorHAnsi"/>
          <w:sz w:val="20"/>
        </w:rPr>
        <w:t>ispositif de coordination entre les intervenants, notamment avec ceux réalisant l'animation locale / suivi participatif et l'expertise scientifique</w:t>
      </w:r>
    </w:p>
    <w:p w14:paraId="6F8D90F8"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24FF7787"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77992C37"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A422055"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65DF3B83"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FFAFA3D" w14:textId="77777777" w:rsidR="009D4E4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9D7A54E" w14:textId="77777777" w:rsidR="009D4E42" w:rsidRPr="0060056F" w:rsidRDefault="009D4E42" w:rsidP="009D4E42">
      <w:pPr>
        <w:widowControl w:val="0"/>
        <w:autoSpaceDE/>
        <w:autoSpaceDN/>
        <w:adjustRightInd/>
        <w:spacing w:before="0"/>
        <w:jc w:val="left"/>
        <w:rPr>
          <w:rFonts w:cstheme="minorHAnsi"/>
          <w:sz w:val="20"/>
        </w:rPr>
      </w:pPr>
    </w:p>
    <w:p w14:paraId="44514A9D" w14:textId="730131D1" w:rsidR="00353CAC" w:rsidRDefault="009D4E42" w:rsidP="00353CAC">
      <w:pPr>
        <w:widowControl w:val="0"/>
        <w:numPr>
          <w:ilvl w:val="0"/>
          <w:numId w:val="24"/>
        </w:numPr>
        <w:autoSpaceDE/>
        <w:autoSpaceDN/>
        <w:adjustRightInd/>
        <w:spacing w:before="0"/>
        <w:jc w:val="left"/>
        <w:rPr>
          <w:rFonts w:cstheme="minorHAnsi"/>
          <w:sz w:val="20"/>
        </w:rPr>
      </w:pPr>
      <w:r>
        <w:rPr>
          <w:rFonts w:cstheme="minorHAnsi"/>
          <w:sz w:val="20"/>
        </w:rPr>
        <w:t>P</w:t>
      </w:r>
      <w:r w:rsidR="00353CAC" w:rsidRPr="0060056F">
        <w:rPr>
          <w:rFonts w:cstheme="minorHAnsi"/>
          <w:sz w:val="20"/>
        </w:rPr>
        <w:t>lanning proposé (COPIL, rapports semestriels, validations)</w:t>
      </w:r>
    </w:p>
    <w:p w14:paraId="55157A68"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405C6CB"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5CA81982"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7E7802C"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72CD9B2"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1EA866F8" w14:textId="77777777" w:rsidR="009D4E4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51206854" w14:textId="77777777" w:rsidR="009D4E42" w:rsidRPr="0060056F" w:rsidRDefault="009D4E42" w:rsidP="009D4E42">
      <w:pPr>
        <w:widowControl w:val="0"/>
        <w:autoSpaceDE/>
        <w:autoSpaceDN/>
        <w:adjustRightInd/>
        <w:spacing w:before="0"/>
        <w:jc w:val="left"/>
        <w:rPr>
          <w:rFonts w:cstheme="minorHAnsi"/>
          <w:sz w:val="20"/>
        </w:rPr>
      </w:pPr>
    </w:p>
    <w:p w14:paraId="7DA82F51" w14:textId="0F1E05B2" w:rsidR="00353CAC" w:rsidRDefault="005C1C4D" w:rsidP="00E90403">
      <w:pPr>
        <w:widowControl w:val="0"/>
        <w:numPr>
          <w:ilvl w:val="0"/>
          <w:numId w:val="24"/>
        </w:numPr>
        <w:autoSpaceDE/>
        <w:autoSpaceDN/>
        <w:adjustRightInd/>
        <w:spacing w:before="0"/>
        <w:jc w:val="left"/>
        <w:rPr>
          <w:rFonts w:cstheme="minorHAnsi"/>
          <w:sz w:val="20"/>
        </w:rPr>
      </w:pPr>
      <w:r>
        <w:rPr>
          <w:rFonts w:cstheme="minorHAnsi"/>
          <w:sz w:val="20"/>
        </w:rPr>
        <w:t>O</w:t>
      </w:r>
      <w:r w:rsidR="00353CAC" w:rsidRPr="0060056F">
        <w:rPr>
          <w:rFonts w:cstheme="minorHAnsi"/>
          <w:sz w:val="20"/>
        </w:rPr>
        <w:t>utils de suivi proposés (tableaux de bord, procédures qualité, gestion des risques)</w:t>
      </w:r>
    </w:p>
    <w:p w14:paraId="0709DB86"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20374B78"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0456FF62"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188FFC57"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66D04FBF"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609050CA" w14:textId="77777777" w:rsidR="005C1C4D"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166406EA" w14:textId="77777777" w:rsidR="005C1C4D" w:rsidRPr="0060056F" w:rsidRDefault="005C1C4D" w:rsidP="005C1C4D">
      <w:pPr>
        <w:widowControl w:val="0"/>
        <w:autoSpaceDE/>
        <w:autoSpaceDN/>
        <w:adjustRightInd/>
        <w:spacing w:before="0" w:after="240"/>
        <w:ind w:left="720"/>
        <w:jc w:val="left"/>
        <w:rPr>
          <w:rFonts w:cstheme="minorHAnsi"/>
          <w:sz w:val="20"/>
        </w:rPr>
      </w:pPr>
    </w:p>
    <w:p w14:paraId="74FF8030" w14:textId="77777777" w:rsidR="00075A1D" w:rsidRPr="0075746B" w:rsidRDefault="00075A1D" w:rsidP="00075A1D">
      <w:pPr>
        <w:autoSpaceDE/>
        <w:autoSpaceDN/>
        <w:adjustRightInd/>
        <w:spacing w:before="0"/>
        <w:textAlignment w:val="baseline"/>
        <w:rPr>
          <w:rFonts w:eastAsia="Times New Roman" w:cstheme="minorHAnsi"/>
          <w:b/>
          <w:bCs/>
          <w:color w:val="000000"/>
          <w:szCs w:val="22"/>
          <w:lang w:eastAsia="fr-FR"/>
        </w:rPr>
      </w:pPr>
    </w:p>
    <w:p w14:paraId="6FFBCCF5" w14:textId="77777777" w:rsidR="001D7AC3" w:rsidRPr="0075746B" w:rsidRDefault="001D7AC3" w:rsidP="00075A1D">
      <w:pPr>
        <w:autoSpaceDE/>
        <w:autoSpaceDN/>
        <w:adjustRightInd/>
        <w:spacing w:before="0"/>
        <w:textAlignment w:val="baseline"/>
        <w:rPr>
          <w:rFonts w:eastAsia="Times New Roman" w:cstheme="minorHAnsi"/>
          <w:lang w:eastAsia="fr-FR"/>
          <w14:ligatures w14:val="none"/>
        </w:rPr>
        <w:sectPr w:rsidR="001D7AC3" w:rsidRPr="0075746B" w:rsidSect="00712E79">
          <w:footerReference w:type="default" r:id="rId11"/>
          <w:pgSz w:w="11906" w:h="16838"/>
          <w:pgMar w:top="1417" w:right="1417" w:bottom="1417" w:left="1417" w:header="708" w:footer="708" w:gutter="0"/>
          <w:pgNumType w:start="1"/>
          <w:cols w:space="708"/>
          <w:docGrid w:linePitch="360"/>
        </w:sectPr>
      </w:pPr>
    </w:p>
    <w:p w14:paraId="29F2B40A" w14:textId="52AFDA6D" w:rsidR="001D7AC3" w:rsidRPr="0075746B" w:rsidRDefault="00AB138C" w:rsidP="001D7AC3">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lastRenderedPageBreak/>
        <w:t xml:space="preserve">Chapitre </w:t>
      </w:r>
      <w:r w:rsidR="001D7AC3" w:rsidRPr="0075746B">
        <w:rPr>
          <w:rFonts w:cstheme="minorHAnsi"/>
          <w:b/>
          <w:bCs/>
          <w:color w:val="FFFFFF" w:themeColor="background1"/>
          <w:sz w:val="28"/>
          <w:szCs w:val="28"/>
        </w:rPr>
        <w:t xml:space="preserve">II. </w:t>
      </w:r>
      <w:r w:rsidR="0018413C" w:rsidRPr="0018413C">
        <w:rPr>
          <w:rFonts w:cstheme="minorHAnsi"/>
          <w:b/>
          <w:bCs/>
          <w:color w:val="FFFFFF" w:themeColor="background1"/>
          <w:sz w:val="28"/>
          <w:szCs w:val="28"/>
          <w:u w:val="single"/>
          <w:lang w:val="fr"/>
        </w:rPr>
        <w:t>Compétences et expérience de l’équipe</w:t>
      </w:r>
      <w:r w:rsidR="003F2B1E">
        <w:rPr>
          <w:rFonts w:cstheme="minorHAnsi"/>
          <w:b/>
          <w:bCs/>
          <w:color w:val="FFFFFF" w:themeColor="background1"/>
          <w:sz w:val="28"/>
          <w:szCs w:val="28"/>
          <w:u w:val="single"/>
          <w:lang w:val="fr"/>
        </w:rPr>
        <w:t xml:space="preserve"> – 30%</w:t>
      </w:r>
    </w:p>
    <w:p w14:paraId="5EF19FCC" w14:textId="77777777" w:rsidR="001D7AC3" w:rsidRDefault="001D7AC3" w:rsidP="001D7AC3">
      <w:pPr>
        <w:autoSpaceDE/>
        <w:autoSpaceDN/>
        <w:adjustRightInd/>
        <w:spacing w:before="0"/>
        <w:textAlignment w:val="baseline"/>
        <w:rPr>
          <w:rFonts w:eastAsia="Times New Roman" w:cstheme="minorHAnsi"/>
          <w:b/>
          <w:bCs/>
          <w:color w:val="000000"/>
          <w:szCs w:val="22"/>
          <w:lang w:eastAsia="fr-FR"/>
        </w:rPr>
      </w:pPr>
    </w:p>
    <w:p w14:paraId="74444EE4" w14:textId="11DED4F2" w:rsidR="00A43CEA" w:rsidRDefault="00A43CEA" w:rsidP="001D7AC3">
      <w:pPr>
        <w:autoSpaceDE/>
        <w:autoSpaceDN/>
        <w:adjustRightInd/>
        <w:spacing w:before="0"/>
        <w:textAlignment w:val="baseline"/>
        <w:rPr>
          <w:rFonts w:eastAsia="Times New Roman" w:cstheme="minorHAnsi"/>
          <w:b/>
          <w:bCs/>
          <w:color w:val="000000"/>
          <w:szCs w:val="22"/>
          <w:lang w:eastAsia="fr-FR"/>
        </w:rPr>
      </w:pPr>
      <w:r>
        <w:rPr>
          <w:rFonts w:eastAsia="Times New Roman" w:cstheme="minorHAnsi"/>
          <w:b/>
          <w:bCs/>
          <w:color w:val="000000"/>
          <w:szCs w:val="22"/>
          <w:lang w:eastAsia="fr-FR"/>
        </w:rPr>
        <w:t xml:space="preserve">Le candidat annexe les CV des intervenants qu’ils proposent pour </w:t>
      </w:r>
      <w:r w:rsidR="00375D26">
        <w:rPr>
          <w:rFonts w:eastAsia="Times New Roman" w:cstheme="minorHAnsi"/>
          <w:b/>
          <w:bCs/>
          <w:color w:val="000000"/>
          <w:szCs w:val="22"/>
          <w:lang w:eastAsia="fr-FR"/>
        </w:rPr>
        <w:t>la réalisation des prestations</w:t>
      </w:r>
      <w:r w:rsidR="00223A93">
        <w:rPr>
          <w:rFonts w:eastAsia="Times New Roman" w:cstheme="minorHAnsi"/>
          <w:b/>
          <w:bCs/>
          <w:color w:val="000000"/>
          <w:szCs w:val="22"/>
          <w:lang w:eastAsia="fr-FR"/>
        </w:rPr>
        <w:t xml:space="preserve">. Le candidat </w:t>
      </w:r>
      <w:r w:rsidR="007E7330">
        <w:rPr>
          <w:rFonts w:eastAsia="Times New Roman" w:cstheme="minorHAnsi"/>
          <w:b/>
          <w:bCs/>
          <w:color w:val="000000"/>
          <w:szCs w:val="22"/>
          <w:lang w:eastAsia="fr-FR"/>
        </w:rPr>
        <w:t xml:space="preserve">complète si nécessaire les informations contenues dans les CV </w:t>
      </w:r>
      <w:r w:rsidR="00CF4715">
        <w:rPr>
          <w:rFonts w:eastAsia="Times New Roman" w:cstheme="minorHAnsi"/>
          <w:b/>
          <w:bCs/>
          <w:color w:val="000000"/>
          <w:szCs w:val="22"/>
          <w:lang w:eastAsia="fr-FR"/>
        </w:rPr>
        <w:t>grâce a</w:t>
      </w:r>
      <w:r w:rsidR="00CD449D">
        <w:rPr>
          <w:rFonts w:eastAsia="Times New Roman" w:cstheme="minorHAnsi"/>
          <w:b/>
          <w:bCs/>
          <w:color w:val="000000"/>
          <w:szCs w:val="22"/>
          <w:lang w:eastAsia="fr-FR"/>
        </w:rPr>
        <w:t>ux rubriques ci-dessous</w:t>
      </w:r>
    </w:p>
    <w:p w14:paraId="614EC9BE" w14:textId="77777777" w:rsidR="00A43CEA" w:rsidRPr="0075746B" w:rsidRDefault="00A43CEA" w:rsidP="001D7AC3">
      <w:pPr>
        <w:autoSpaceDE/>
        <w:autoSpaceDN/>
        <w:adjustRightInd/>
        <w:spacing w:before="0"/>
        <w:textAlignment w:val="baseline"/>
        <w:rPr>
          <w:rFonts w:eastAsia="Times New Roman" w:cstheme="minorHAnsi"/>
          <w:b/>
          <w:bCs/>
          <w:color w:val="000000"/>
          <w:szCs w:val="22"/>
          <w:lang w:eastAsia="fr-FR"/>
        </w:rPr>
      </w:pPr>
    </w:p>
    <w:p w14:paraId="22E04A66" w14:textId="6CDD536C" w:rsidR="001A634E" w:rsidRDefault="004C4323" w:rsidP="001A634E">
      <w:pPr>
        <w:widowControl w:val="0"/>
        <w:numPr>
          <w:ilvl w:val="0"/>
          <w:numId w:val="18"/>
        </w:numPr>
        <w:autoSpaceDE/>
        <w:autoSpaceDN/>
        <w:adjustRightInd/>
        <w:spacing w:before="0"/>
        <w:jc w:val="left"/>
        <w:rPr>
          <w:rFonts w:cstheme="minorHAnsi"/>
          <w:sz w:val="20"/>
        </w:rPr>
      </w:pPr>
      <w:r>
        <w:rPr>
          <w:rFonts w:cstheme="minorHAnsi"/>
          <w:sz w:val="20"/>
        </w:rPr>
        <w:t>E</w:t>
      </w:r>
      <w:r w:rsidR="001A634E" w:rsidRPr="0060056F">
        <w:rPr>
          <w:rFonts w:cstheme="minorHAnsi"/>
          <w:sz w:val="20"/>
        </w:rPr>
        <w:t>xpérience du chef de projet AMO en projets internationaux / INTERREG</w:t>
      </w:r>
    </w:p>
    <w:p w14:paraId="104EDAB5"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3C2900E2"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0C13C19C"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6CF7398A"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636741FD"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0B5B859E" w14:textId="77777777" w:rsidR="004C4323"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1332814E" w14:textId="77777777" w:rsidR="004C4323" w:rsidRPr="0060056F" w:rsidRDefault="004C4323" w:rsidP="004C4323">
      <w:pPr>
        <w:widowControl w:val="0"/>
        <w:autoSpaceDE/>
        <w:autoSpaceDN/>
        <w:adjustRightInd/>
        <w:spacing w:before="0"/>
        <w:jc w:val="left"/>
        <w:rPr>
          <w:rFonts w:cstheme="minorHAnsi"/>
          <w:sz w:val="20"/>
        </w:rPr>
      </w:pPr>
    </w:p>
    <w:p w14:paraId="1192FAC8" w14:textId="1BFCAD4C" w:rsidR="001A634E" w:rsidRDefault="00497CB2" w:rsidP="001A634E">
      <w:pPr>
        <w:widowControl w:val="0"/>
        <w:numPr>
          <w:ilvl w:val="0"/>
          <w:numId w:val="18"/>
        </w:numPr>
        <w:autoSpaceDE/>
        <w:autoSpaceDN/>
        <w:adjustRightInd/>
        <w:spacing w:before="0"/>
        <w:jc w:val="left"/>
        <w:rPr>
          <w:rFonts w:cstheme="minorHAnsi"/>
          <w:sz w:val="20"/>
        </w:rPr>
      </w:pPr>
      <w:r>
        <w:rPr>
          <w:rFonts w:cstheme="minorHAnsi"/>
          <w:sz w:val="20"/>
        </w:rPr>
        <w:t>M</w:t>
      </w:r>
      <w:r w:rsidR="001A634E" w:rsidRPr="0060056F">
        <w:rPr>
          <w:rFonts w:cstheme="minorHAnsi"/>
          <w:sz w:val="20"/>
        </w:rPr>
        <w:t>aîtrise du suivi administratif et financier de projets européens</w:t>
      </w:r>
    </w:p>
    <w:p w14:paraId="6C7BF6D2"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AB8DA16"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50936B50"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4288B66D"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11CB4FB0"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FBCCF7B"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1DAAD56D" w14:textId="77777777" w:rsidR="00497CB2" w:rsidRPr="0060056F" w:rsidRDefault="00497CB2" w:rsidP="00497CB2">
      <w:pPr>
        <w:widowControl w:val="0"/>
        <w:autoSpaceDE/>
        <w:autoSpaceDN/>
        <w:adjustRightInd/>
        <w:spacing w:before="0"/>
        <w:jc w:val="left"/>
        <w:rPr>
          <w:rFonts w:cstheme="minorHAnsi"/>
          <w:sz w:val="20"/>
        </w:rPr>
      </w:pPr>
    </w:p>
    <w:p w14:paraId="4EAB8852" w14:textId="308FA81A" w:rsidR="001A634E" w:rsidRDefault="00497CB2" w:rsidP="001A634E">
      <w:pPr>
        <w:widowControl w:val="0"/>
        <w:numPr>
          <w:ilvl w:val="0"/>
          <w:numId w:val="18"/>
        </w:numPr>
        <w:autoSpaceDE/>
        <w:autoSpaceDN/>
        <w:adjustRightInd/>
        <w:spacing w:before="0"/>
        <w:jc w:val="left"/>
        <w:rPr>
          <w:rFonts w:cstheme="minorHAnsi"/>
          <w:sz w:val="20"/>
        </w:rPr>
      </w:pPr>
      <w:r>
        <w:rPr>
          <w:rFonts w:cstheme="minorHAnsi"/>
          <w:sz w:val="20"/>
        </w:rPr>
        <w:t>E</w:t>
      </w:r>
      <w:r w:rsidR="001A634E" w:rsidRPr="0060056F">
        <w:rPr>
          <w:rFonts w:cstheme="minorHAnsi"/>
          <w:sz w:val="20"/>
        </w:rPr>
        <w:t>xpérience en coordination pluri-acteurs et animation de gouvernance</w:t>
      </w:r>
    </w:p>
    <w:p w14:paraId="1597B63B"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7836AFA6"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4FD78AD"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B0B6AF9"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013C267"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0115AB49"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CF71FF3" w14:textId="77777777" w:rsidR="00497CB2" w:rsidRPr="0060056F" w:rsidRDefault="00497CB2" w:rsidP="00497CB2">
      <w:pPr>
        <w:widowControl w:val="0"/>
        <w:autoSpaceDE/>
        <w:autoSpaceDN/>
        <w:adjustRightInd/>
        <w:spacing w:before="0"/>
        <w:jc w:val="left"/>
        <w:rPr>
          <w:rFonts w:cstheme="minorHAnsi"/>
          <w:sz w:val="20"/>
        </w:rPr>
      </w:pPr>
    </w:p>
    <w:p w14:paraId="25999E70" w14:textId="0CFB41D0" w:rsidR="001A634E" w:rsidRDefault="00497CB2" w:rsidP="001A634E">
      <w:pPr>
        <w:widowControl w:val="0"/>
        <w:numPr>
          <w:ilvl w:val="0"/>
          <w:numId w:val="18"/>
        </w:numPr>
        <w:autoSpaceDE/>
        <w:autoSpaceDN/>
        <w:adjustRightInd/>
        <w:spacing w:before="0" w:after="240"/>
        <w:jc w:val="left"/>
        <w:rPr>
          <w:rFonts w:cstheme="minorHAnsi"/>
          <w:sz w:val="20"/>
        </w:rPr>
      </w:pPr>
      <w:r>
        <w:rPr>
          <w:rFonts w:cstheme="minorHAnsi"/>
          <w:sz w:val="20"/>
        </w:rPr>
        <w:t>D</w:t>
      </w:r>
      <w:r w:rsidR="001A634E" w:rsidRPr="0060056F">
        <w:rPr>
          <w:rFonts w:cstheme="minorHAnsi"/>
          <w:sz w:val="20"/>
        </w:rPr>
        <w:t>isponibilité réelle de l’équipe, cohérente avec le planning et les missions.</w:t>
      </w:r>
    </w:p>
    <w:p w14:paraId="4919311A"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67D9918"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7B672813"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F79527E"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2C5E93B3"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43551165"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37FF47E" w14:textId="6F737FAF" w:rsidR="00497CB2" w:rsidRDefault="00497CB2" w:rsidP="00497CB2">
      <w:pPr>
        <w:widowControl w:val="0"/>
        <w:autoSpaceDE/>
        <w:autoSpaceDN/>
        <w:adjustRightInd/>
        <w:spacing w:before="0" w:after="240"/>
        <w:jc w:val="left"/>
        <w:rPr>
          <w:rFonts w:cstheme="minorHAnsi"/>
          <w:sz w:val="20"/>
        </w:rPr>
      </w:pPr>
      <w:r>
        <w:rPr>
          <w:rFonts w:cstheme="minorHAnsi"/>
          <w:sz w:val="20"/>
        </w:rPr>
        <w:br w:type="page"/>
      </w:r>
    </w:p>
    <w:p w14:paraId="3CF6513D" w14:textId="77777777" w:rsidR="00497CB2" w:rsidRPr="0060056F" w:rsidRDefault="00497CB2" w:rsidP="00497CB2">
      <w:pPr>
        <w:widowControl w:val="0"/>
        <w:autoSpaceDE/>
        <w:autoSpaceDN/>
        <w:adjustRightInd/>
        <w:spacing w:before="0" w:after="240"/>
        <w:jc w:val="left"/>
        <w:rPr>
          <w:rFonts w:cstheme="minorHAnsi"/>
          <w:sz w:val="20"/>
        </w:rPr>
      </w:pPr>
    </w:p>
    <w:p w14:paraId="55397E0D" w14:textId="57FE5950" w:rsidR="008D77FC" w:rsidRPr="0075746B" w:rsidRDefault="00AB138C" w:rsidP="008D77FC">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t xml:space="preserve">Chapitre </w:t>
      </w:r>
      <w:r w:rsidR="008D77FC" w:rsidRPr="0075746B">
        <w:rPr>
          <w:rFonts w:cstheme="minorHAnsi"/>
          <w:b/>
          <w:bCs/>
          <w:color w:val="FFFFFF" w:themeColor="background1"/>
          <w:sz w:val="28"/>
          <w:szCs w:val="28"/>
        </w:rPr>
        <w:t xml:space="preserve">III. </w:t>
      </w:r>
      <w:r w:rsidR="0086632A" w:rsidRPr="0086632A">
        <w:rPr>
          <w:rFonts w:cstheme="minorHAnsi"/>
          <w:b/>
          <w:bCs/>
          <w:color w:val="FFFFFF" w:themeColor="background1"/>
          <w:sz w:val="28"/>
          <w:szCs w:val="28"/>
          <w:u w:val="single"/>
          <w:lang w:val="fr"/>
        </w:rPr>
        <w:t>Impact environnemental</w:t>
      </w:r>
      <w:r w:rsidR="003F2B1E">
        <w:rPr>
          <w:rFonts w:cstheme="minorHAnsi"/>
          <w:b/>
          <w:bCs/>
          <w:color w:val="FFFFFF" w:themeColor="background1"/>
          <w:sz w:val="28"/>
          <w:szCs w:val="28"/>
          <w:u w:val="single"/>
          <w:lang w:val="fr"/>
        </w:rPr>
        <w:t xml:space="preserve"> – 5%</w:t>
      </w:r>
    </w:p>
    <w:p w14:paraId="19A59509" w14:textId="77777777" w:rsidR="008D77FC" w:rsidRPr="0075746B" w:rsidRDefault="008D77FC" w:rsidP="008D77FC">
      <w:pPr>
        <w:autoSpaceDE/>
        <w:autoSpaceDN/>
        <w:adjustRightInd/>
        <w:spacing w:before="0"/>
        <w:textAlignment w:val="baseline"/>
        <w:rPr>
          <w:rFonts w:eastAsia="Times New Roman" w:cstheme="minorHAnsi"/>
          <w:b/>
          <w:bCs/>
          <w:color w:val="000000"/>
          <w:szCs w:val="22"/>
          <w:lang w:eastAsia="fr-FR"/>
        </w:rPr>
      </w:pPr>
    </w:p>
    <w:p w14:paraId="42D513A0" w14:textId="02117D9F" w:rsidR="008D77FC" w:rsidRDefault="007E478A" w:rsidP="007E478A">
      <w:pPr>
        <w:widowControl w:val="0"/>
        <w:numPr>
          <w:ilvl w:val="0"/>
          <w:numId w:val="18"/>
        </w:numPr>
        <w:autoSpaceDE/>
        <w:autoSpaceDN/>
        <w:adjustRightInd/>
        <w:spacing w:before="0" w:after="240"/>
        <w:jc w:val="left"/>
        <w:rPr>
          <w:rFonts w:cstheme="minorHAnsi"/>
          <w:sz w:val="20"/>
        </w:rPr>
      </w:pPr>
      <w:r w:rsidRPr="0060056F">
        <w:rPr>
          <w:rFonts w:cstheme="minorHAnsi"/>
          <w:sz w:val="20"/>
        </w:rPr>
        <w:t>Stratégie de limitation des déplacements (mobilité douce ou visioconférences privilégiées)</w:t>
      </w:r>
    </w:p>
    <w:p w14:paraId="72D33C5F"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2CC00378"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5D51EF47"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2B556B15"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06F9DAE0"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3A4E7979" w14:textId="77777777" w:rsidR="007E478A"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30017EFB" w14:textId="77777777" w:rsidR="007E478A" w:rsidRDefault="007E478A" w:rsidP="007E478A">
      <w:pPr>
        <w:widowControl w:val="0"/>
        <w:autoSpaceDE/>
        <w:autoSpaceDN/>
        <w:adjustRightInd/>
        <w:spacing w:before="0" w:after="240"/>
        <w:jc w:val="left"/>
        <w:rPr>
          <w:rFonts w:cstheme="minorHAnsi"/>
          <w:sz w:val="20"/>
        </w:rPr>
      </w:pPr>
    </w:p>
    <w:p w14:paraId="565D7D92" w14:textId="1FD77644" w:rsidR="006373CD" w:rsidRDefault="006373CD" w:rsidP="006373CD">
      <w:pPr>
        <w:widowControl w:val="0"/>
        <w:numPr>
          <w:ilvl w:val="0"/>
          <w:numId w:val="18"/>
        </w:numPr>
        <w:autoSpaceDE/>
        <w:autoSpaceDN/>
        <w:adjustRightInd/>
        <w:spacing w:before="0" w:after="240"/>
        <w:jc w:val="left"/>
        <w:rPr>
          <w:rFonts w:cstheme="minorHAnsi"/>
          <w:sz w:val="20"/>
        </w:rPr>
      </w:pPr>
      <w:r w:rsidRPr="0060056F">
        <w:rPr>
          <w:rFonts w:cstheme="minorHAnsi"/>
          <w:sz w:val="20"/>
        </w:rPr>
        <w:t>Optimisation des missions nécessitant une présence terrain (mutualisation, organisation)</w:t>
      </w:r>
    </w:p>
    <w:p w14:paraId="6B9FEA8E"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70F6297E"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2EA2B3CC"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32D857AD"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30A85506"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44D2A477" w14:textId="77777777" w:rsidR="006373CD"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552A737C" w14:textId="77777777" w:rsidR="006373CD" w:rsidRPr="007E478A" w:rsidRDefault="006373CD" w:rsidP="006373CD">
      <w:pPr>
        <w:widowControl w:val="0"/>
        <w:autoSpaceDE/>
        <w:autoSpaceDN/>
        <w:adjustRightInd/>
        <w:spacing w:before="0" w:after="240"/>
        <w:ind w:left="720"/>
        <w:jc w:val="left"/>
        <w:rPr>
          <w:rFonts w:cstheme="minorHAnsi"/>
          <w:sz w:val="20"/>
        </w:rPr>
      </w:pPr>
    </w:p>
    <w:sectPr w:rsidR="006373CD" w:rsidRPr="007E478A" w:rsidSect="005D3C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F2C48" w14:textId="77777777" w:rsidR="0043587F" w:rsidRDefault="0043587F" w:rsidP="00AB138C">
      <w:pPr>
        <w:spacing w:before="0"/>
      </w:pPr>
      <w:r>
        <w:separator/>
      </w:r>
    </w:p>
  </w:endnote>
  <w:endnote w:type="continuationSeparator" w:id="0">
    <w:p w14:paraId="2088E878" w14:textId="77777777" w:rsidR="0043587F" w:rsidRDefault="0043587F" w:rsidP="00AB13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518581"/>
      <w:docPartObj>
        <w:docPartGallery w:val="Page Numbers (Bottom of Page)"/>
        <w:docPartUnique/>
      </w:docPartObj>
    </w:sdtPr>
    <w:sdtContent>
      <w:p w14:paraId="0C8CAA6C" w14:textId="624DD11C" w:rsidR="00712E79" w:rsidRDefault="00712E79">
        <w:pPr>
          <w:pStyle w:val="Pieddepage"/>
          <w:jc w:val="right"/>
        </w:pPr>
        <w:r>
          <w:fldChar w:fldCharType="begin"/>
        </w:r>
        <w:r>
          <w:instrText>PAGE   \* MERGEFORMAT</w:instrText>
        </w:r>
        <w:r>
          <w:fldChar w:fldCharType="separate"/>
        </w:r>
        <w:r>
          <w:t>2</w:t>
        </w:r>
        <w:r>
          <w:fldChar w:fldCharType="end"/>
        </w:r>
        <w:r>
          <w:t>/</w:t>
        </w:r>
      </w:p>
    </w:sdtContent>
  </w:sdt>
  <w:p w14:paraId="140D2941" w14:textId="77777777" w:rsidR="00AB138C" w:rsidRDefault="00AB13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6012B" w14:textId="77777777" w:rsidR="0043587F" w:rsidRDefault="0043587F" w:rsidP="00AB138C">
      <w:pPr>
        <w:spacing w:before="0"/>
      </w:pPr>
      <w:r>
        <w:separator/>
      </w:r>
    </w:p>
  </w:footnote>
  <w:footnote w:type="continuationSeparator" w:id="0">
    <w:p w14:paraId="319F1173" w14:textId="77777777" w:rsidR="0043587F" w:rsidRDefault="0043587F" w:rsidP="00AB138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372"/>
    <w:multiLevelType w:val="multilevel"/>
    <w:tmpl w:val="79C2A7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13542DE"/>
    <w:multiLevelType w:val="multilevel"/>
    <w:tmpl w:val="1970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731BD5"/>
    <w:multiLevelType w:val="hybridMultilevel"/>
    <w:tmpl w:val="093ED56C"/>
    <w:lvl w:ilvl="0" w:tplc="E07CB2F6">
      <w:start w:val="1"/>
      <w:numFmt w:val="upperRoman"/>
      <w:lvlText w:val="%1."/>
      <w:lvlJc w:val="left"/>
      <w:pPr>
        <w:ind w:left="1080" w:hanging="720"/>
      </w:pPr>
      <w:rPr>
        <w:rFonts w:eastAsiaTheme="minorHAnsi" w:cstheme="minorHAnsi"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A6055D"/>
    <w:multiLevelType w:val="multilevel"/>
    <w:tmpl w:val="DD38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AD2D58"/>
    <w:multiLevelType w:val="hybridMultilevel"/>
    <w:tmpl w:val="82C076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7B7FDE"/>
    <w:multiLevelType w:val="hybridMultilevel"/>
    <w:tmpl w:val="45505F46"/>
    <w:lvl w:ilvl="0" w:tplc="040C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 w15:restartNumberingAfterBreak="0">
    <w:nsid w:val="37D9414C"/>
    <w:multiLevelType w:val="hybridMultilevel"/>
    <w:tmpl w:val="69EE6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147C47"/>
    <w:multiLevelType w:val="multilevel"/>
    <w:tmpl w:val="106C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9262FA"/>
    <w:multiLevelType w:val="multilevel"/>
    <w:tmpl w:val="C9CE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0D3473"/>
    <w:multiLevelType w:val="multilevel"/>
    <w:tmpl w:val="CDDA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F12629"/>
    <w:multiLevelType w:val="multilevel"/>
    <w:tmpl w:val="768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B24EA1"/>
    <w:multiLevelType w:val="hybridMultilevel"/>
    <w:tmpl w:val="6178D4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F41600"/>
    <w:multiLevelType w:val="multilevel"/>
    <w:tmpl w:val="7DDC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085874"/>
    <w:multiLevelType w:val="multilevel"/>
    <w:tmpl w:val="5CE2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6A4B95"/>
    <w:multiLevelType w:val="multilevel"/>
    <w:tmpl w:val="8C6E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E14522"/>
    <w:multiLevelType w:val="hybridMultilevel"/>
    <w:tmpl w:val="F9889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993D71"/>
    <w:multiLevelType w:val="hybridMultilevel"/>
    <w:tmpl w:val="955C93D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7" w15:restartNumberingAfterBreak="0">
    <w:nsid w:val="646678B9"/>
    <w:multiLevelType w:val="multilevel"/>
    <w:tmpl w:val="2E34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AB3C15"/>
    <w:multiLevelType w:val="multilevel"/>
    <w:tmpl w:val="8014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6A0AEA"/>
    <w:multiLevelType w:val="multilevel"/>
    <w:tmpl w:val="B38A6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0681A50"/>
    <w:multiLevelType w:val="multilevel"/>
    <w:tmpl w:val="38A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05193E"/>
    <w:multiLevelType w:val="multilevel"/>
    <w:tmpl w:val="4838E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404287"/>
    <w:multiLevelType w:val="hybridMultilevel"/>
    <w:tmpl w:val="D9B47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51D2A92"/>
    <w:multiLevelType w:val="hybridMultilevel"/>
    <w:tmpl w:val="406AB2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0C3A9B"/>
    <w:multiLevelType w:val="multilevel"/>
    <w:tmpl w:val="F3A0F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5820804">
    <w:abstractNumId w:val="8"/>
  </w:num>
  <w:num w:numId="2" w16cid:durableId="1908421920">
    <w:abstractNumId w:val="13"/>
  </w:num>
  <w:num w:numId="3" w16cid:durableId="1517189744">
    <w:abstractNumId w:val="22"/>
  </w:num>
  <w:num w:numId="4" w16cid:durableId="986930574">
    <w:abstractNumId w:val="14"/>
  </w:num>
  <w:num w:numId="5" w16cid:durableId="2087532343">
    <w:abstractNumId w:val="1"/>
  </w:num>
  <w:num w:numId="6" w16cid:durableId="553277112">
    <w:abstractNumId w:val="21"/>
  </w:num>
  <w:num w:numId="7" w16cid:durableId="742291579">
    <w:abstractNumId w:val="17"/>
  </w:num>
  <w:num w:numId="8" w16cid:durableId="1840073056">
    <w:abstractNumId w:val="20"/>
  </w:num>
  <w:num w:numId="9" w16cid:durableId="1432123184">
    <w:abstractNumId w:val="7"/>
  </w:num>
  <w:num w:numId="10" w16cid:durableId="1178423640">
    <w:abstractNumId w:val="23"/>
  </w:num>
  <w:num w:numId="11" w16cid:durableId="422998231">
    <w:abstractNumId w:val="6"/>
  </w:num>
  <w:num w:numId="12" w16cid:durableId="803276260">
    <w:abstractNumId w:val="5"/>
  </w:num>
  <w:num w:numId="13" w16cid:durableId="599803944">
    <w:abstractNumId w:val="16"/>
  </w:num>
  <w:num w:numId="14" w16cid:durableId="1165320024">
    <w:abstractNumId w:val="2"/>
  </w:num>
  <w:num w:numId="15" w16cid:durableId="1008170126">
    <w:abstractNumId w:val="9"/>
  </w:num>
  <w:num w:numId="16" w16cid:durableId="397896851">
    <w:abstractNumId w:val="4"/>
  </w:num>
  <w:num w:numId="17" w16cid:durableId="84543033">
    <w:abstractNumId w:val="11"/>
  </w:num>
  <w:num w:numId="18" w16cid:durableId="620385190">
    <w:abstractNumId w:val="3"/>
  </w:num>
  <w:num w:numId="19" w16cid:durableId="755328437">
    <w:abstractNumId w:val="10"/>
  </w:num>
  <w:num w:numId="20" w16cid:durableId="645667759">
    <w:abstractNumId w:val="24"/>
  </w:num>
  <w:num w:numId="21" w16cid:durableId="2041197553">
    <w:abstractNumId w:val="18"/>
  </w:num>
  <w:num w:numId="22" w16cid:durableId="1653675788">
    <w:abstractNumId w:val="15"/>
  </w:num>
  <w:num w:numId="23" w16cid:durableId="449277020">
    <w:abstractNumId w:val="12"/>
  </w:num>
  <w:num w:numId="24" w16cid:durableId="1561473738">
    <w:abstractNumId w:val="19"/>
  </w:num>
  <w:num w:numId="25" w16cid:durableId="715202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A1D"/>
    <w:rsid w:val="00045C72"/>
    <w:rsid w:val="0006373A"/>
    <w:rsid w:val="00075A1D"/>
    <w:rsid w:val="00082BC1"/>
    <w:rsid w:val="000B12FE"/>
    <w:rsid w:val="000D3775"/>
    <w:rsid w:val="000F0D30"/>
    <w:rsid w:val="00110A2A"/>
    <w:rsid w:val="00114F17"/>
    <w:rsid w:val="0011536A"/>
    <w:rsid w:val="001206C6"/>
    <w:rsid w:val="00133092"/>
    <w:rsid w:val="001509CA"/>
    <w:rsid w:val="0015467D"/>
    <w:rsid w:val="0018413C"/>
    <w:rsid w:val="001A634E"/>
    <w:rsid w:val="001D7AC3"/>
    <w:rsid w:val="002079B0"/>
    <w:rsid w:val="00223A93"/>
    <w:rsid w:val="00242F6C"/>
    <w:rsid w:val="00244871"/>
    <w:rsid w:val="00253835"/>
    <w:rsid w:val="00290947"/>
    <w:rsid w:val="002C0E2F"/>
    <w:rsid w:val="002C7A73"/>
    <w:rsid w:val="002E14A6"/>
    <w:rsid w:val="002E7A6D"/>
    <w:rsid w:val="00311F9F"/>
    <w:rsid w:val="00320447"/>
    <w:rsid w:val="00324C0A"/>
    <w:rsid w:val="0032565A"/>
    <w:rsid w:val="00353CAC"/>
    <w:rsid w:val="00360494"/>
    <w:rsid w:val="00375A5A"/>
    <w:rsid w:val="00375D26"/>
    <w:rsid w:val="003A25F8"/>
    <w:rsid w:val="003F2B1E"/>
    <w:rsid w:val="0041439E"/>
    <w:rsid w:val="00422CAD"/>
    <w:rsid w:val="00431A27"/>
    <w:rsid w:val="0043587F"/>
    <w:rsid w:val="00441305"/>
    <w:rsid w:val="00473664"/>
    <w:rsid w:val="004751E6"/>
    <w:rsid w:val="00497CB2"/>
    <w:rsid w:val="004A27F5"/>
    <w:rsid w:val="004B1018"/>
    <w:rsid w:val="004B2287"/>
    <w:rsid w:val="004C3039"/>
    <w:rsid w:val="004C4323"/>
    <w:rsid w:val="004D50A8"/>
    <w:rsid w:val="004E134F"/>
    <w:rsid w:val="004E6798"/>
    <w:rsid w:val="00513C9C"/>
    <w:rsid w:val="00517083"/>
    <w:rsid w:val="005206CE"/>
    <w:rsid w:val="00521A5C"/>
    <w:rsid w:val="0052397D"/>
    <w:rsid w:val="0052655D"/>
    <w:rsid w:val="00527776"/>
    <w:rsid w:val="00545AB3"/>
    <w:rsid w:val="00564CD1"/>
    <w:rsid w:val="0056751F"/>
    <w:rsid w:val="00567B86"/>
    <w:rsid w:val="0057031C"/>
    <w:rsid w:val="0057621B"/>
    <w:rsid w:val="00587B6D"/>
    <w:rsid w:val="00593F2D"/>
    <w:rsid w:val="005A3B39"/>
    <w:rsid w:val="005A55A9"/>
    <w:rsid w:val="005A5668"/>
    <w:rsid w:val="005C1C4D"/>
    <w:rsid w:val="005D3C78"/>
    <w:rsid w:val="00600E3F"/>
    <w:rsid w:val="0060319E"/>
    <w:rsid w:val="006238F7"/>
    <w:rsid w:val="006373CD"/>
    <w:rsid w:val="00645778"/>
    <w:rsid w:val="006476FC"/>
    <w:rsid w:val="006534A7"/>
    <w:rsid w:val="006608B7"/>
    <w:rsid w:val="006622A8"/>
    <w:rsid w:val="006708ED"/>
    <w:rsid w:val="00683EBF"/>
    <w:rsid w:val="0068567F"/>
    <w:rsid w:val="006935E6"/>
    <w:rsid w:val="006A34F2"/>
    <w:rsid w:val="006A51F1"/>
    <w:rsid w:val="006A6500"/>
    <w:rsid w:val="006C3964"/>
    <w:rsid w:val="006D0D91"/>
    <w:rsid w:val="006D7A06"/>
    <w:rsid w:val="006F03E2"/>
    <w:rsid w:val="00710DD9"/>
    <w:rsid w:val="007126DD"/>
    <w:rsid w:val="00712E79"/>
    <w:rsid w:val="00721509"/>
    <w:rsid w:val="007215B3"/>
    <w:rsid w:val="00730974"/>
    <w:rsid w:val="00743E07"/>
    <w:rsid w:val="0075746B"/>
    <w:rsid w:val="00783616"/>
    <w:rsid w:val="00787B21"/>
    <w:rsid w:val="00791565"/>
    <w:rsid w:val="00791832"/>
    <w:rsid w:val="007C3280"/>
    <w:rsid w:val="007D1704"/>
    <w:rsid w:val="007D2CD0"/>
    <w:rsid w:val="007E478A"/>
    <w:rsid w:val="007E7330"/>
    <w:rsid w:val="007F2304"/>
    <w:rsid w:val="007F7CC0"/>
    <w:rsid w:val="008021D6"/>
    <w:rsid w:val="00831049"/>
    <w:rsid w:val="00831598"/>
    <w:rsid w:val="008460E6"/>
    <w:rsid w:val="00847C1F"/>
    <w:rsid w:val="00852065"/>
    <w:rsid w:val="008562B3"/>
    <w:rsid w:val="008640B9"/>
    <w:rsid w:val="0086632A"/>
    <w:rsid w:val="00866CA0"/>
    <w:rsid w:val="00873D88"/>
    <w:rsid w:val="00897B18"/>
    <w:rsid w:val="008B4C2D"/>
    <w:rsid w:val="008C47EB"/>
    <w:rsid w:val="008C68FE"/>
    <w:rsid w:val="008D77FC"/>
    <w:rsid w:val="008F2FF6"/>
    <w:rsid w:val="0090266D"/>
    <w:rsid w:val="0090628E"/>
    <w:rsid w:val="009100C9"/>
    <w:rsid w:val="009218F9"/>
    <w:rsid w:val="00943BD4"/>
    <w:rsid w:val="00972003"/>
    <w:rsid w:val="009948D9"/>
    <w:rsid w:val="009B2755"/>
    <w:rsid w:val="009D4E42"/>
    <w:rsid w:val="009D6881"/>
    <w:rsid w:val="009E0FCF"/>
    <w:rsid w:val="009F7541"/>
    <w:rsid w:val="00A43CEA"/>
    <w:rsid w:val="00A541EB"/>
    <w:rsid w:val="00A62306"/>
    <w:rsid w:val="00A707CB"/>
    <w:rsid w:val="00A753E5"/>
    <w:rsid w:val="00A76AF7"/>
    <w:rsid w:val="00A900CB"/>
    <w:rsid w:val="00AA69AA"/>
    <w:rsid w:val="00AB138C"/>
    <w:rsid w:val="00AB3BB5"/>
    <w:rsid w:val="00AE02A9"/>
    <w:rsid w:val="00AE3B25"/>
    <w:rsid w:val="00B019DF"/>
    <w:rsid w:val="00B050C6"/>
    <w:rsid w:val="00B31048"/>
    <w:rsid w:val="00B34E89"/>
    <w:rsid w:val="00B46AC8"/>
    <w:rsid w:val="00B513DD"/>
    <w:rsid w:val="00B52D0F"/>
    <w:rsid w:val="00B6313A"/>
    <w:rsid w:val="00B7322C"/>
    <w:rsid w:val="00B94546"/>
    <w:rsid w:val="00B97354"/>
    <w:rsid w:val="00BA5543"/>
    <w:rsid w:val="00BB1032"/>
    <w:rsid w:val="00BC19C4"/>
    <w:rsid w:val="00C00657"/>
    <w:rsid w:val="00C145D8"/>
    <w:rsid w:val="00C551C4"/>
    <w:rsid w:val="00C67465"/>
    <w:rsid w:val="00C6774C"/>
    <w:rsid w:val="00C81827"/>
    <w:rsid w:val="00C82516"/>
    <w:rsid w:val="00C95C26"/>
    <w:rsid w:val="00C9715C"/>
    <w:rsid w:val="00CB12B6"/>
    <w:rsid w:val="00CB560E"/>
    <w:rsid w:val="00CD449D"/>
    <w:rsid w:val="00CF1EAC"/>
    <w:rsid w:val="00CF4715"/>
    <w:rsid w:val="00D226A6"/>
    <w:rsid w:val="00D2700B"/>
    <w:rsid w:val="00D41CE2"/>
    <w:rsid w:val="00D446B4"/>
    <w:rsid w:val="00DB120B"/>
    <w:rsid w:val="00DB703F"/>
    <w:rsid w:val="00DC5158"/>
    <w:rsid w:val="00DC54BF"/>
    <w:rsid w:val="00DC596D"/>
    <w:rsid w:val="00DE7144"/>
    <w:rsid w:val="00E05DCC"/>
    <w:rsid w:val="00E32F4A"/>
    <w:rsid w:val="00E4381D"/>
    <w:rsid w:val="00E7743A"/>
    <w:rsid w:val="00E90403"/>
    <w:rsid w:val="00EA2B57"/>
    <w:rsid w:val="00EB11A3"/>
    <w:rsid w:val="00EC6132"/>
    <w:rsid w:val="00ED41D2"/>
    <w:rsid w:val="00ED5035"/>
    <w:rsid w:val="00F458C3"/>
    <w:rsid w:val="00F630DF"/>
    <w:rsid w:val="00F80E2C"/>
    <w:rsid w:val="00F851E7"/>
    <w:rsid w:val="00F93313"/>
    <w:rsid w:val="00FA2954"/>
    <w:rsid w:val="00FA394E"/>
    <w:rsid w:val="00FA6120"/>
    <w:rsid w:val="00FA6121"/>
    <w:rsid w:val="00FB0693"/>
    <w:rsid w:val="00FB51CB"/>
    <w:rsid w:val="00FB55E9"/>
    <w:rsid w:val="00FC3845"/>
    <w:rsid w:val="00FD32D3"/>
    <w:rsid w:val="00FD339D"/>
    <w:rsid w:val="00FE3BC7"/>
    <w:rsid w:val="00FE54F7"/>
    <w:rsid w:val="00FE682F"/>
    <w:rsid w:val="030E04E8"/>
    <w:rsid w:val="08F0F276"/>
    <w:rsid w:val="09998C4C"/>
    <w:rsid w:val="0D594A18"/>
    <w:rsid w:val="0D6FA71A"/>
    <w:rsid w:val="130BCC64"/>
    <w:rsid w:val="1510DB3B"/>
    <w:rsid w:val="158F2941"/>
    <w:rsid w:val="16967897"/>
    <w:rsid w:val="29AEA217"/>
    <w:rsid w:val="2AD6DA18"/>
    <w:rsid w:val="39ED7208"/>
    <w:rsid w:val="3C064E96"/>
    <w:rsid w:val="3C68E9B9"/>
    <w:rsid w:val="3D03C2B5"/>
    <w:rsid w:val="40CE1BB8"/>
    <w:rsid w:val="418CDC4F"/>
    <w:rsid w:val="4A04199D"/>
    <w:rsid w:val="4BFEE1E5"/>
    <w:rsid w:val="4F0EE1F3"/>
    <w:rsid w:val="508DD39F"/>
    <w:rsid w:val="5793BC29"/>
    <w:rsid w:val="593BCFAB"/>
    <w:rsid w:val="5F1B6BF5"/>
    <w:rsid w:val="6209D9F9"/>
    <w:rsid w:val="71C2509F"/>
    <w:rsid w:val="74375746"/>
    <w:rsid w:val="76919EDE"/>
    <w:rsid w:val="785206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3F3FA"/>
  <w15:chartTrackingRefBased/>
  <w15:docId w15:val="{FD0D32DF-C7A6-4384-9681-6FFA89D53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A1D"/>
    <w:pPr>
      <w:autoSpaceDE w:val="0"/>
      <w:autoSpaceDN w:val="0"/>
      <w:adjustRightInd w:val="0"/>
      <w:spacing w:before="240" w:after="0" w:line="240" w:lineRule="auto"/>
      <w:jc w:val="both"/>
    </w:pPr>
    <w:rPr>
      <w:rFonts w:cs="Arial"/>
      <w:kern w:val="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075A1D"/>
    <w:pPr>
      <w:autoSpaceDE/>
      <w:autoSpaceDN/>
      <w:adjustRightInd/>
      <w:spacing w:before="100" w:beforeAutospacing="1" w:after="100" w:afterAutospacing="1"/>
      <w:jc w:val="left"/>
    </w:pPr>
    <w:rPr>
      <w:rFonts w:ascii="Times New Roman" w:eastAsia="Times New Roman" w:hAnsi="Times New Roman" w:cs="Times New Roman"/>
      <w:sz w:val="24"/>
      <w:szCs w:val="24"/>
      <w:lang w:eastAsia="fr-FR"/>
      <w14:ligatures w14:val="none"/>
    </w:rPr>
  </w:style>
  <w:style w:type="character" w:customStyle="1" w:styleId="eop">
    <w:name w:val="eop"/>
    <w:basedOn w:val="Policepardfaut"/>
    <w:rsid w:val="00075A1D"/>
  </w:style>
  <w:style w:type="character" w:customStyle="1" w:styleId="normaltextrun">
    <w:name w:val="normaltextrun"/>
    <w:basedOn w:val="Policepardfaut"/>
    <w:rsid w:val="00075A1D"/>
  </w:style>
  <w:style w:type="paragraph" w:styleId="TM1">
    <w:name w:val="toc 1"/>
    <w:basedOn w:val="Normal"/>
    <w:next w:val="Normal"/>
    <w:autoRedefine/>
    <w:uiPriority w:val="39"/>
    <w:unhideWhenUsed/>
    <w:rsid w:val="00075A1D"/>
    <w:pPr>
      <w:spacing w:before="120" w:after="120"/>
      <w:jc w:val="left"/>
    </w:pPr>
    <w:rPr>
      <w:rFonts w:cstheme="minorHAnsi"/>
      <w:b/>
      <w:bCs/>
      <w:caps/>
      <w:sz w:val="20"/>
    </w:rPr>
  </w:style>
  <w:style w:type="paragraph" w:styleId="TM2">
    <w:name w:val="toc 2"/>
    <w:basedOn w:val="Normal"/>
    <w:next w:val="Normal"/>
    <w:autoRedefine/>
    <w:uiPriority w:val="39"/>
    <w:unhideWhenUsed/>
    <w:rsid w:val="00075A1D"/>
    <w:pPr>
      <w:spacing w:before="0"/>
      <w:ind w:left="220"/>
      <w:jc w:val="left"/>
    </w:pPr>
    <w:rPr>
      <w:rFonts w:cstheme="minorHAnsi"/>
      <w:smallCaps/>
      <w:sz w:val="20"/>
    </w:rPr>
  </w:style>
  <w:style w:type="character" w:styleId="Lienhypertexte">
    <w:name w:val="Hyperlink"/>
    <w:basedOn w:val="Policepardfaut"/>
    <w:uiPriority w:val="99"/>
    <w:unhideWhenUsed/>
    <w:rsid w:val="00075A1D"/>
    <w:rPr>
      <w:color w:val="0563C1" w:themeColor="hyperlink"/>
      <w:u w:val="single"/>
    </w:rPr>
  </w:style>
  <w:style w:type="paragraph" w:styleId="Paragraphedeliste">
    <w:name w:val="List Paragraph"/>
    <w:basedOn w:val="Normal"/>
    <w:uiPriority w:val="34"/>
    <w:qFormat/>
    <w:rsid w:val="00075A1D"/>
    <w:pPr>
      <w:ind w:left="720"/>
      <w:contextualSpacing/>
    </w:pPr>
  </w:style>
  <w:style w:type="paragraph" w:styleId="En-tte">
    <w:name w:val="header"/>
    <w:basedOn w:val="Normal"/>
    <w:link w:val="En-tteCar"/>
    <w:uiPriority w:val="99"/>
    <w:unhideWhenUsed/>
    <w:rsid w:val="00AB138C"/>
    <w:pPr>
      <w:tabs>
        <w:tab w:val="center" w:pos="4536"/>
        <w:tab w:val="right" w:pos="9072"/>
      </w:tabs>
      <w:spacing w:before="0"/>
    </w:pPr>
  </w:style>
  <w:style w:type="character" w:customStyle="1" w:styleId="En-tteCar">
    <w:name w:val="En-tête Car"/>
    <w:basedOn w:val="Policepardfaut"/>
    <w:link w:val="En-tte"/>
    <w:uiPriority w:val="99"/>
    <w:rsid w:val="00AB138C"/>
    <w:rPr>
      <w:rFonts w:cs="Arial"/>
      <w:kern w:val="0"/>
      <w:szCs w:val="20"/>
    </w:rPr>
  </w:style>
  <w:style w:type="paragraph" w:styleId="Pieddepage">
    <w:name w:val="footer"/>
    <w:basedOn w:val="Normal"/>
    <w:link w:val="PieddepageCar"/>
    <w:uiPriority w:val="99"/>
    <w:unhideWhenUsed/>
    <w:rsid w:val="00AB138C"/>
    <w:pPr>
      <w:tabs>
        <w:tab w:val="center" w:pos="4536"/>
        <w:tab w:val="right" w:pos="9072"/>
      </w:tabs>
      <w:spacing w:before="0"/>
    </w:pPr>
  </w:style>
  <w:style w:type="character" w:customStyle="1" w:styleId="PieddepageCar">
    <w:name w:val="Pied de page Car"/>
    <w:basedOn w:val="Policepardfaut"/>
    <w:link w:val="Pieddepage"/>
    <w:uiPriority w:val="99"/>
    <w:rsid w:val="00AB138C"/>
    <w:rPr>
      <w:rFonts w:cs="Arial"/>
      <w:kern w:val="0"/>
      <w:szCs w:val="20"/>
    </w:rPr>
  </w:style>
  <w:style w:type="paragraph" w:styleId="Commentaire">
    <w:name w:val="annotation text"/>
    <w:basedOn w:val="Normal"/>
    <w:link w:val="CommentaireCar"/>
    <w:uiPriority w:val="99"/>
    <w:unhideWhenUsed/>
    <w:rPr>
      <w:sz w:val="20"/>
    </w:rPr>
  </w:style>
  <w:style w:type="character" w:customStyle="1" w:styleId="CommentaireCar">
    <w:name w:val="Commentaire Car"/>
    <w:basedOn w:val="Policepardfaut"/>
    <w:link w:val="Commentaire"/>
    <w:uiPriority w:val="99"/>
    <w:rPr>
      <w:rFonts w:cs="Arial"/>
      <w:kern w:val="0"/>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873D88"/>
    <w:rPr>
      <w:b/>
      <w:bCs/>
    </w:rPr>
  </w:style>
  <w:style w:type="character" w:customStyle="1" w:styleId="ObjetducommentaireCar">
    <w:name w:val="Objet du commentaire Car"/>
    <w:basedOn w:val="CommentaireCar"/>
    <w:link w:val="Objetducommentaire"/>
    <w:uiPriority w:val="99"/>
    <w:semiHidden/>
    <w:rsid w:val="00873D88"/>
    <w:rPr>
      <w:rFonts w:cs="Arial"/>
      <w:b/>
      <w:bCs/>
      <w:kern w:val="0"/>
      <w:sz w:val="20"/>
      <w:szCs w:val="20"/>
    </w:rPr>
  </w:style>
  <w:style w:type="paragraph" w:styleId="Rvision">
    <w:name w:val="Revision"/>
    <w:hidden/>
    <w:uiPriority w:val="99"/>
    <w:semiHidden/>
    <w:rsid w:val="00A753E5"/>
    <w:pPr>
      <w:spacing w:after="0" w:line="240" w:lineRule="auto"/>
    </w:pPr>
    <w:rPr>
      <w:rFonts w:cs="Arial"/>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980318">
      <w:bodyDiv w:val="1"/>
      <w:marLeft w:val="0"/>
      <w:marRight w:val="0"/>
      <w:marTop w:val="0"/>
      <w:marBottom w:val="0"/>
      <w:divBdr>
        <w:top w:val="none" w:sz="0" w:space="0" w:color="auto"/>
        <w:left w:val="none" w:sz="0" w:space="0" w:color="auto"/>
        <w:bottom w:val="none" w:sz="0" w:space="0" w:color="auto"/>
        <w:right w:val="none" w:sz="0" w:space="0" w:color="auto"/>
      </w:divBdr>
      <w:divsChild>
        <w:div w:id="369843146">
          <w:marLeft w:val="0"/>
          <w:marRight w:val="0"/>
          <w:marTop w:val="0"/>
          <w:marBottom w:val="0"/>
          <w:divBdr>
            <w:top w:val="none" w:sz="0" w:space="0" w:color="auto"/>
            <w:left w:val="none" w:sz="0" w:space="0" w:color="auto"/>
            <w:bottom w:val="none" w:sz="0" w:space="0" w:color="auto"/>
            <w:right w:val="none" w:sz="0" w:space="0" w:color="auto"/>
          </w:divBdr>
        </w:div>
        <w:div w:id="987592660">
          <w:marLeft w:val="0"/>
          <w:marRight w:val="0"/>
          <w:marTop w:val="0"/>
          <w:marBottom w:val="0"/>
          <w:divBdr>
            <w:top w:val="none" w:sz="0" w:space="0" w:color="auto"/>
            <w:left w:val="none" w:sz="0" w:space="0" w:color="auto"/>
            <w:bottom w:val="none" w:sz="0" w:space="0" w:color="auto"/>
            <w:right w:val="none" w:sz="0" w:space="0" w:color="auto"/>
          </w:divBdr>
          <w:divsChild>
            <w:div w:id="1121650977">
              <w:marLeft w:val="-75"/>
              <w:marRight w:val="0"/>
              <w:marTop w:val="30"/>
              <w:marBottom w:val="30"/>
              <w:divBdr>
                <w:top w:val="none" w:sz="0" w:space="0" w:color="auto"/>
                <w:left w:val="none" w:sz="0" w:space="0" w:color="auto"/>
                <w:bottom w:val="none" w:sz="0" w:space="0" w:color="auto"/>
                <w:right w:val="none" w:sz="0" w:space="0" w:color="auto"/>
              </w:divBdr>
              <w:divsChild>
                <w:div w:id="1790004710">
                  <w:marLeft w:val="0"/>
                  <w:marRight w:val="0"/>
                  <w:marTop w:val="0"/>
                  <w:marBottom w:val="0"/>
                  <w:divBdr>
                    <w:top w:val="none" w:sz="0" w:space="0" w:color="auto"/>
                    <w:left w:val="none" w:sz="0" w:space="0" w:color="auto"/>
                    <w:bottom w:val="none" w:sz="0" w:space="0" w:color="auto"/>
                    <w:right w:val="none" w:sz="0" w:space="0" w:color="auto"/>
                  </w:divBdr>
                  <w:divsChild>
                    <w:div w:id="98331855">
                      <w:marLeft w:val="0"/>
                      <w:marRight w:val="0"/>
                      <w:marTop w:val="0"/>
                      <w:marBottom w:val="0"/>
                      <w:divBdr>
                        <w:top w:val="none" w:sz="0" w:space="0" w:color="auto"/>
                        <w:left w:val="none" w:sz="0" w:space="0" w:color="auto"/>
                        <w:bottom w:val="none" w:sz="0" w:space="0" w:color="auto"/>
                        <w:right w:val="none" w:sz="0" w:space="0" w:color="auto"/>
                      </w:divBdr>
                    </w:div>
                    <w:div w:id="1805847666">
                      <w:marLeft w:val="0"/>
                      <w:marRight w:val="0"/>
                      <w:marTop w:val="0"/>
                      <w:marBottom w:val="0"/>
                      <w:divBdr>
                        <w:top w:val="none" w:sz="0" w:space="0" w:color="auto"/>
                        <w:left w:val="none" w:sz="0" w:space="0" w:color="auto"/>
                        <w:bottom w:val="none" w:sz="0" w:space="0" w:color="auto"/>
                        <w:right w:val="none" w:sz="0" w:space="0" w:color="auto"/>
                      </w:divBdr>
                    </w:div>
                  </w:divsChild>
                </w:div>
                <w:div w:id="131336055">
                  <w:marLeft w:val="0"/>
                  <w:marRight w:val="0"/>
                  <w:marTop w:val="0"/>
                  <w:marBottom w:val="0"/>
                  <w:divBdr>
                    <w:top w:val="none" w:sz="0" w:space="0" w:color="auto"/>
                    <w:left w:val="none" w:sz="0" w:space="0" w:color="auto"/>
                    <w:bottom w:val="none" w:sz="0" w:space="0" w:color="auto"/>
                    <w:right w:val="none" w:sz="0" w:space="0" w:color="auto"/>
                  </w:divBdr>
                  <w:divsChild>
                    <w:div w:id="293876663">
                      <w:marLeft w:val="0"/>
                      <w:marRight w:val="0"/>
                      <w:marTop w:val="0"/>
                      <w:marBottom w:val="0"/>
                      <w:divBdr>
                        <w:top w:val="none" w:sz="0" w:space="0" w:color="auto"/>
                        <w:left w:val="none" w:sz="0" w:space="0" w:color="auto"/>
                        <w:bottom w:val="none" w:sz="0" w:space="0" w:color="auto"/>
                        <w:right w:val="none" w:sz="0" w:space="0" w:color="auto"/>
                      </w:divBdr>
                    </w:div>
                  </w:divsChild>
                </w:div>
                <w:div w:id="1623730132">
                  <w:marLeft w:val="0"/>
                  <w:marRight w:val="0"/>
                  <w:marTop w:val="0"/>
                  <w:marBottom w:val="0"/>
                  <w:divBdr>
                    <w:top w:val="none" w:sz="0" w:space="0" w:color="auto"/>
                    <w:left w:val="none" w:sz="0" w:space="0" w:color="auto"/>
                    <w:bottom w:val="none" w:sz="0" w:space="0" w:color="auto"/>
                    <w:right w:val="none" w:sz="0" w:space="0" w:color="auto"/>
                  </w:divBdr>
                  <w:divsChild>
                    <w:div w:id="1475826800">
                      <w:marLeft w:val="0"/>
                      <w:marRight w:val="0"/>
                      <w:marTop w:val="0"/>
                      <w:marBottom w:val="0"/>
                      <w:divBdr>
                        <w:top w:val="none" w:sz="0" w:space="0" w:color="auto"/>
                        <w:left w:val="none" w:sz="0" w:space="0" w:color="auto"/>
                        <w:bottom w:val="none" w:sz="0" w:space="0" w:color="auto"/>
                        <w:right w:val="none" w:sz="0" w:space="0" w:color="auto"/>
                      </w:divBdr>
                    </w:div>
                  </w:divsChild>
                </w:div>
                <w:div w:id="534656374">
                  <w:marLeft w:val="0"/>
                  <w:marRight w:val="0"/>
                  <w:marTop w:val="0"/>
                  <w:marBottom w:val="0"/>
                  <w:divBdr>
                    <w:top w:val="none" w:sz="0" w:space="0" w:color="auto"/>
                    <w:left w:val="none" w:sz="0" w:space="0" w:color="auto"/>
                    <w:bottom w:val="none" w:sz="0" w:space="0" w:color="auto"/>
                    <w:right w:val="none" w:sz="0" w:space="0" w:color="auto"/>
                  </w:divBdr>
                  <w:divsChild>
                    <w:div w:id="195630085">
                      <w:marLeft w:val="0"/>
                      <w:marRight w:val="0"/>
                      <w:marTop w:val="0"/>
                      <w:marBottom w:val="0"/>
                      <w:divBdr>
                        <w:top w:val="none" w:sz="0" w:space="0" w:color="auto"/>
                        <w:left w:val="none" w:sz="0" w:space="0" w:color="auto"/>
                        <w:bottom w:val="none" w:sz="0" w:space="0" w:color="auto"/>
                        <w:right w:val="none" w:sz="0" w:space="0" w:color="auto"/>
                      </w:divBdr>
                    </w:div>
                  </w:divsChild>
                </w:div>
                <w:div w:id="309292630">
                  <w:marLeft w:val="0"/>
                  <w:marRight w:val="0"/>
                  <w:marTop w:val="0"/>
                  <w:marBottom w:val="0"/>
                  <w:divBdr>
                    <w:top w:val="none" w:sz="0" w:space="0" w:color="auto"/>
                    <w:left w:val="none" w:sz="0" w:space="0" w:color="auto"/>
                    <w:bottom w:val="none" w:sz="0" w:space="0" w:color="auto"/>
                    <w:right w:val="none" w:sz="0" w:space="0" w:color="auto"/>
                  </w:divBdr>
                  <w:divsChild>
                    <w:div w:id="91321526">
                      <w:marLeft w:val="0"/>
                      <w:marRight w:val="0"/>
                      <w:marTop w:val="0"/>
                      <w:marBottom w:val="0"/>
                      <w:divBdr>
                        <w:top w:val="none" w:sz="0" w:space="0" w:color="auto"/>
                        <w:left w:val="none" w:sz="0" w:space="0" w:color="auto"/>
                        <w:bottom w:val="none" w:sz="0" w:space="0" w:color="auto"/>
                        <w:right w:val="none" w:sz="0" w:space="0" w:color="auto"/>
                      </w:divBdr>
                    </w:div>
                  </w:divsChild>
                </w:div>
                <w:div w:id="2144230218">
                  <w:marLeft w:val="0"/>
                  <w:marRight w:val="0"/>
                  <w:marTop w:val="0"/>
                  <w:marBottom w:val="0"/>
                  <w:divBdr>
                    <w:top w:val="none" w:sz="0" w:space="0" w:color="auto"/>
                    <w:left w:val="none" w:sz="0" w:space="0" w:color="auto"/>
                    <w:bottom w:val="none" w:sz="0" w:space="0" w:color="auto"/>
                    <w:right w:val="none" w:sz="0" w:space="0" w:color="auto"/>
                  </w:divBdr>
                  <w:divsChild>
                    <w:div w:id="2034767383">
                      <w:marLeft w:val="0"/>
                      <w:marRight w:val="0"/>
                      <w:marTop w:val="0"/>
                      <w:marBottom w:val="0"/>
                      <w:divBdr>
                        <w:top w:val="none" w:sz="0" w:space="0" w:color="auto"/>
                        <w:left w:val="none" w:sz="0" w:space="0" w:color="auto"/>
                        <w:bottom w:val="none" w:sz="0" w:space="0" w:color="auto"/>
                        <w:right w:val="none" w:sz="0" w:space="0" w:color="auto"/>
                      </w:divBdr>
                    </w:div>
                  </w:divsChild>
                </w:div>
                <w:div w:id="961304908">
                  <w:marLeft w:val="0"/>
                  <w:marRight w:val="0"/>
                  <w:marTop w:val="0"/>
                  <w:marBottom w:val="0"/>
                  <w:divBdr>
                    <w:top w:val="none" w:sz="0" w:space="0" w:color="auto"/>
                    <w:left w:val="none" w:sz="0" w:space="0" w:color="auto"/>
                    <w:bottom w:val="none" w:sz="0" w:space="0" w:color="auto"/>
                    <w:right w:val="none" w:sz="0" w:space="0" w:color="auto"/>
                  </w:divBdr>
                  <w:divsChild>
                    <w:div w:id="1418478430">
                      <w:marLeft w:val="0"/>
                      <w:marRight w:val="0"/>
                      <w:marTop w:val="0"/>
                      <w:marBottom w:val="0"/>
                      <w:divBdr>
                        <w:top w:val="none" w:sz="0" w:space="0" w:color="auto"/>
                        <w:left w:val="none" w:sz="0" w:space="0" w:color="auto"/>
                        <w:bottom w:val="none" w:sz="0" w:space="0" w:color="auto"/>
                        <w:right w:val="none" w:sz="0" w:space="0" w:color="auto"/>
                      </w:divBdr>
                    </w:div>
                    <w:div w:id="475530288">
                      <w:marLeft w:val="0"/>
                      <w:marRight w:val="0"/>
                      <w:marTop w:val="0"/>
                      <w:marBottom w:val="0"/>
                      <w:divBdr>
                        <w:top w:val="none" w:sz="0" w:space="0" w:color="auto"/>
                        <w:left w:val="none" w:sz="0" w:space="0" w:color="auto"/>
                        <w:bottom w:val="none" w:sz="0" w:space="0" w:color="auto"/>
                        <w:right w:val="none" w:sz="0" w:space="0" w:color="auto"/>
                      </w:divBdr>
                    </w:div>
                  </w:divsChild>
                </w:div>
                <w:div w:id="972295305">
                  <w:marLeft w:val="0"/>
                  <w:marRight w:val="0"/>
                  <w:marTop w:val="0"/>
                  <w:marBottom w:val="0"/>
                  <w:divBdr>
                    <w:top w:val="none" w:sz="0" w:space="0" w:color="auto"/>
                    <w:left w:val="none" w:sz="0" w:space="0" w:color="auto"/>
                    <w:bottom w:val="none" w:sz="0" w:space="0" w:color="auto"/>
                    <w:right w:val="none" w:sz="0" w:space="0" w:color="auto"/>
                  </w:divBdr>
                  <w:divsChild>
                    <w:div w:id="1388720169">
                      <w:marLeft w:val="0"/>
                      <w:marRight w:val="0"/>
                      <w:marTop w:val="0"/>
                      <w:marBottom w:val="0"/>
                      <w:divBdr>
                        <w:top w:val="none" w:sz="0" w:space="0" w:color="auto"/>
                        <w:left w:val="none" w:sz="0" w:space="0" w:color="auto"/>
                        <w:bottom w:val="none" w:sz="0" w:space="0" w:color="auto"/>
                        <w:right w:val="none" w:sz="0" w:space="0" w:color="auto"/>
                      </w:divBdr>
                    </w:div>
                  </w:divsChild>
                </w:div>
                <w:div w:id="1836995178">
                  <w:marLeft w:val="0"/>
                  <w:marRight w:val="0"/>
                  <w:marTop w:val="0"/>
                  <w:marBottom w:val="0"/>
                  <w:divBdr>
                    <w:top w:val="none" w:sz="0" w:space="0" w:color="auto"/>
                    <w:left w:val="none" w:sz="0" w:space="0" w:color="auto"/>
                    <w:bottom w:val="none" w:sz="0" w:space="0" w:color="auto"/>
                    <w:right w:val="none" w:sz="0" w:space="0" w:color="auto"/>
                  </w:divBdr>
                  <w:divsChild>
                    <w:div w:id="275599412">
                      <w:marLeft w:val="0"/>
                      <w:marRight w:val="0"/>
                      <w:marTop w:val="0"/>
                      <w:marBottom w:val="0"/>
                      <w:divBdr>
                        <w:top w:val="none" w:sz="0" w:space="0" w:color="auto"/>
                        <w:left w:val="none" w:sz="0" w:space="0" w:color="auto"/>
                        <w:bottom w:val="none" w:sz="0" w:space="0" w:color="auto"/>
                        <w:right w:val="none" w:sz="0" w:space="0" w:color="auto"/>
                      </w:divBdr>
                    </w:div>
                  </w:divsChild>
                </w:div>
                <w:div w:id="232355247">
                  <w:marLeft w:val="0"/>
                  <w:marRight w:val="0"/>
                  <w:marTop w:val="0"/>
                  <w:marBottom w:val="0"/>
                  <w:divBdr>
                    <w:top w:val="none" w:sz="0" w:space="0" w:color="auto"/>
                    <w:left w:val="none" w:sz="0" w:space="0" w:color="auto"/>
                    <w:bottom w:val="none" w:sz="0" w:space="0" w:color="auto"/>
                    <w:right w:val="none" w:sz="0" w:space="0" w:color="auto"/>
                  </w:divBdr>
                  <w:divsChild>
                    <w:div w:id="1419136474">
                      <w:marLeft w:val="0"/>
                      <w:marRight w:val="0"/>
                      <w:marTop w:val="0"/>
                      <w:marBottom w:val="0"/>
                      <w:divBdr>
                        <w:top w:val="none" w:sz="0" w:space="0" w:color="auto"/>
                        <w:left w:val="none" w:sz="0" w:space="0" w:color="auto"/>
                        <w:bottom w:val="none" w:sz="0" w:space="0" w:color="auto"/>
                        <w:right w:val="none" w:sz="0" w:space="0" w:color="auto"/>
                      </w:divBdr>
                    </w:div>
                    <w:div w:id="942104202">
                      <w:marLeft w:val="0"/>
                      <w:marRight w:val="0"/>
                      <w:marTop w:val="0"/>
                      <w:marBottom w:val="0"/>
                      <w:divBdr>
                        <w:top w:val="none" w:sz="0" w:space="0" w:color="auto"/>
                        <w:left w:val="none" w:sz="0" w:space="0" w:color="auto"/>
                        <w:bottom w:val="none" w:sz="0" w:space="0" w:color="auto"/>
                        <w:right w:val="none" w:sz="0" w:space="0" w:color="auto"/>
                      </w:divBdr>
                    </w:div>
                    <w:div w:id="136847836">
                      <w:marLeft w:val="0"/>
                      <w:marRight w:val="0"/>
                      <w:marTop w:val="0"/>
                      <w:marBottom w:val="0"/>
                      <w:divBdr>
                        <w:top w:val="none" w:sz="0" w:space="0" w:color="auto"/>
                        <w:left w:val="none" w:sz="0" w:space="0" w:color="auto"/>
                        <w:bottom w:val="none" w:sz="0" w:space="0" w:color="auto"/>
                        <w:right w:val="none" w:sz="0" w:space="0" w:color="auto"/>
                      </w:divBdr>
                    </w:div>
                    <w:div w:id="346905180">
                      <w:marLeft w:val="0"/>
                      <w:marRight w:val="0"/>
                      <w:marTop w:val="0"/>
                      <w:marBottom w:val="0"/>
                      <w:divBdr>
                        <w:top w:val="none" w:sz="0" w:space="0" w:color="auto"/>
                        <w:left w:val="none" w:sz="0" w:space="0" w:color="auto"/>
                        <w:bottom w:val="none" w:sz="0" w:space="0" w:color="auto"/>
                        <w:right w:val="none" w:sz="0" w:space="0" w:color="auto"/>
                      </w:divBdr>
                    </w:div>
                    <w:div w:id="289439603">
                      <w:marLeft w:val="0"/>
                      <w:marRight w:val="0"/>
                      <w:marTop w:val="0"/>
                      <w:marBottom w:val="0"/>
                      <w:divBdr>
                        <w:top w:val="none" w:sz="0" w:space="0" w:color="auto"/>
                        <w:left w:val="none" w:sz="0" w:space="0" w:color="auto"/>
                        <w:bottom w:val="none" w:sz="0" w:space="0" w:color="auto"/>
                        <w:right w:val="none" w:sz="0" w:space="0" w:color="auto"/>
                      </w:divBdr>
                    </w:div>
                    <w:div w:id="264659610">
                      <w:marLeft w:val="0"/>
                      <w:marRight w:val="0"/>
                      <w:marTop w:val="0"/>
                      <w:marBottom w:val="0"/>
                      <w:divBdr>
                        <w:top w:val="none" w:sz="0" w:space="0" w:color="auto"/>
                        <w:left w:val="none" w:sz="0" w:space="0" w:color="auto"/>
                        <w:bottom w:val="none" w:sz="0" w:space="0" w:color="auto"/>
                        <w:right w:val="none" w:sz="0" w:space="0" w:color="auto"/>
                      </w:divBdr>
                    </w:div>
                    <w:div w:id="1639022584">
                      <w:marLeft w:val="0"/>
                      <w:marRight w:val="0"/>
                      <w:marTop w:val="0"/>
                      <w:marBottom w:val="0"/>
                      <w:divBdr>
                        <w:top w:val="none" w:sz="0" w:space="0" w:color="auto"/>
                        <w:left w:val="none" w:sz="0" w:space="0" w:color="auto"/>
                        <w:bottom w:val="none" w:sz="0" w:space="0" w:color="auto"/>
                        <w:right w:val="none" w:sz="0" w:space="0" w:color="auto"/>
                      </w:divBdr>
                    </w:div>
                  </w:divsChild>
                </w:div>
                <w:div w:id="113014654">
                  <w:marLeft w:val="0"/>
                  <w:marRight w:val="0"/>
                  <w:marTop w:val="0"/>
                  <w:marBottom w:val="0"/>
                  <w:divBdr>
                    <w:top w:val="none" w:sz="0" w:space="0" w:color="auto"/>
                    <w:left w:val="none" w:sz="0" w:space="0" w:color="auto"/>
                    <w:bottom w:val="none" w:sz="0" w:space="0" w:color="auto"/>
                    <w:right w:val="none" w:sz="0" w:space="0" w:color="auto"/>
                  </w:divBdr>
                  <w:divsChild>
                    <w:div w:id="1402368412">
                      <w:marLeft w:val="0"/>
                      <w:marRight w:val="0"/>
                      <w:marTop w:val="0"/>
                      <w:marBottom w:val="0"/>
                      <w:divBdr>
                        <w:top w:val="none" w:sz="0" w:space="0" w:color="auto"/>
                        <w:left w:val="none" w:sz="0" w:space="0" w:color="auto"/>
                        <w:bottom w:val="none" w:sz="0" w:space="0" w:color="auto"/>
                        <w:right w:val="none" w:sz="0" w:space="0" w:color="auto"/>
                      </w:divBdr>
                    </w:div>
                  </w:divsChild>
                </w:div>
                <w:div w:id="286399303">
                  <w:marLeft w:val="0"/>
                  <w:marRight w:val="0"/>
                  <w:marTop w:val="0"/>
                  <w:marBottom w:val="0"/>
                  <w:divBdr>
                    <w:top w:val="none" w:sz="0" w:space="0" w:color="auto"/>
                    <w:left w:val="none" w:sz="0" w:space="0" w:color="auto"/>
                    <w:bottom w:val="none" w:sz="0" w:space="0" w:color="auto"/>
                    <w:right w:val="none" w:sz="0" w:space="0" w:color="auto"/>
                  </w:divBdr>
                  <w:divsChild>
                    <w:div w:id="1369991676">
                      <w:marLeft w:val="0"/>
                      <w:marRight w:val="0"/>
                      <w:marTop w:val="0"/>
                      <w:marBottom w:val="0"/>
                      <w:divBdr>
                        <w:top w:val="none" w:sz="0" w:space="0" w:color="auto"/>
                        <w:left w:val="none" w:sz="0" w:space="0" w:color="auto"/>
                        <w:bottom w:val="none" w:sz="0" w:space="0" w:color="auto"/>
                        <w:right w:val="none" w:sz="0" w:space="0" w:color="auto"/>
                      </w:divBdr>
                    </w:div>
                  </w:divsChild>
                </w:div>
                <w:div w:id="840779450">
                  <w:marLeft w:val="0"/>
                  <w:marRight w:val="0"/>
                  <w:marTop w:val="0"/>
                  <w:marBottom w:val="0"/>
                  <w:divBdr>
                    <w:top w:val="none" w:sz="0" w:space="0" w:color="auto"/>
                    <w:left w:val="none" w:sz="0" w:space="0" w:color="auto"/>
                    <w:bottom w:val="none" w:sz="0" w:space="0" w:color="auto"/>
                    <w:right w:val="none" w:sz="0" w:space="0" w:color="auto"/>
                  </w:divBdr>
                  <w:divsChild>
                    <w:div w:id="109592590">
                      <w:marLeft w:val="0"/>
                      <w:marRight w:val="0"/>
                      <w:marTop w:val="0"/>
                      <w:marBottom w:val="0"/>
                      <w:divBdr>
                        <w:top w:val="none" w:sz="0" w:space="0" w:color="auto"/>
                        <w:left w:val="none" w:sz="0" w:space="0" w:color="auto"/>
                        <w:bottom w:val="none" w:sz="0" w:space="0" w:color="auto"/>
                        <w:right w:val="none" w:sz="0" w:space="0" w:color="auto"/>
                      </w:divBdr>
                    </w:div>
                    <w:div w:id="1999527710">
                      <w:marLeft w:val="0"/>
                      <w:marRight w:val="0"/>
                      <w:marTop w:val="0"/>
                      <w:marBottom w:val="0"/>
                      <w:divBdr>
                        <w:top w:val="none" w:sz="0" w:space="0" w:color="auto"/>
                        <w:left w:val="none" w:sz="0" w:space="0" w:color="auto"/>
                        <w:bottom w:val="none" w:sz="0" w:space="0" w:color="auto"/>
                        <w:right w:val="none" w:sz="0" w:space="0" w:color="auto"/>
                      </w:divBdr>
                    </w:div>
                  </w:divsChild>
                </w:div>
                <w:div w:id="137378619">
                  <w:marLeft w:val="0"/>
                  <w:marRight w:val="0"/>
                  <w:marTop w:val="0"/>
                  <w:marBottom w:val="0"/>
                  <w:divBdr>
                    <w:top w:val="none" w:sz="0" w:space="0" w:color="auto"/>
                    <w:left w:val="none" w:sz="0" w:space="0" w:color="auto"/>
                    <w:bottom w:val="none" w:sz="0" w:space="0" w:color="auto"/>
                    <w:right w:val="none" w:sz="0" w:space="0" w:color="auto"/>
                  </w:divBdr>
                  <w:divsChild>
                    <w:div w:id="1799764005">
                      <w:marLeft w:val="0"/>
                      <w:marRight w:val="0"/>
                      <w:marTop w:val="0"/>
                      <w:marBottom w:val="0"/>
                      <w:divBdr>
                        <w:top w:val="none" w:sz="0" w:space="0" w:color="auto"/>
                        <w:left w:val="none" w:sz="0" w:space="0" w:color="auto"/>
                        <w:bottom w:val="none" w:sz="0" w:space="0" w:color="auto"/>
                        <w:right w:val="none" w:sz="0" w:space="0" w:color="auto"/>
                      </w:divBdr>
                    </w:div>
                  </w:divsChild>
                </w:div>
                <w:div w:id="530803048">
                  <w:marLeft w:val="0"/>
                  <w:marRight w:val="0"/>
                  <w:marTop w:val="0"/>
                  <w:marBottom w:val="0"/>
                  <w:divBdr>
                    <w:top w:val="none" w:sz="0" w:space="0" w:color="auto"/>
                    <w:left w:val="none" w:sz="0" w:space="0" w:color="auto"/>
                    <w:bottom w:val="none" w:sz="0" w:space="0" w:color="auto"/>
                    <w:right w:val="none" w:sz="0" w:space="0" w:color="auto"/>
                  </w:divBdr>
                  <w:divsChild>
                    <w:div w:id="903367462">
                      <w:marLeft w:val="0"/>
                      <w:marRight w:val="0"/>
                      <w:marTop w:val="0"/>
                      <w:marBottom w:val="0"/>
                      <w:divBdr>
                        <w:top w:val="none" w:sz="0" w:space="0" w:color="auto"/>
                        <w:left w:val="none" w:sz="0" w:space="0" w:color="auto"/>
                        <w:bottom w:val="none" w:sz="0" w:space="0" w:color="auto"/>
                        <w:right w:val="none" w:sz="0" w:space="0" w:color="auto"/>
                      </w:divBdr>
                    </w:div>
                  </w:divsChild>
                </w:div>
                <w:div w:id="448086319">
                  <w:marLeft w:val="0"/>
                  <w:marRight w:val="0"/>
                  <w:marTop w:val="0"/>
                  <w:marBottom w:val="0"/>
                  <w:divBdr>
                    <w:top w:val="none" w:sz="0" w:space="0" w:color="auto"/>
                    <w:left w:val="none" w:sz="0" w:space="0" w:color="auto"/>
                    <w:bottom w:val="none" w:sz="0" w:space="0" w:color="auto"/>
                    <w:right w:val="none" w:sz="0" w:space="0" w:color="auto"/>
                  </w:divBdr>
                  <w:divsChild>
                    <w:div w:id="1804539699">
                      <w:marLeft w:val="0"/>
                      <w:marRight w:val="0"/>
                      <w:marTop w:val="0"/>
                      <w:marBottom w:val="0"/>
                      <w:divBdr>
                        <w:top w:val="none" w:sz="0" w:space="0" w:color="auto"/>
                        <w:left w:val="none" w:sz="0" w:space="0" w:color="auto"/>
                        <w:bottom w:val="none" w:sz="0" w:space="0" w:color="auto"/>
                        <w:right w:val="none" w:sz="0" w:space="0" w:color="auto"/>
                      </w:divBdr>
                    </w:div>
                  </w:divsChild>
                </w:div>
                <w:div w:id="350566818">
                  <w:marLeft w:val="0"/>
                  <w:marRight w:val="0"/>
                  <w:marTop w:val="0"/>
                  <w:marBottom w:val="0"/>
                  <w:divBdr>
                    <w:top w:val="none" w:sz="0" w:space="0" w:color="auto"/>
                    <w:left w:val="none" w:sz="0" w:space="0" w:color="auto"/>
                    <w:bottom w:val="none" w:sz="0" w:space="0" w:color="auto"/>
                    <w:right w:val="none" w:sz="0" w:space="0" w:color="auto"/>
                  </w:divBdr>
                  <w:divsChild>
                    <w:div w:id="1247609933">
                      <w:marLeft w:val="0"/>
                      <w:marRight w:val="0"/>
                      <w:marTop w:val="0"/>
                      <w:marBottom w:val="0"/>
                      <w:divBdr>
                        <w:top w:val="none" w:sz="0" w:space="0" w:color="auto"/>
                        <w:left w:val="none" w:sz="0" w:space="0" w:color="auto"/>
                        <w:bottom w:val="none" w:sz="0" w:space="0" w:color="auto"/>
                        <w:right w:val="none" w:sz="0" w:space="0" w:color="auto"/>
                      </w:divBdr>
                    </w:div>
                  </w:divsChild>
                </w:div>
                <w:div w:id="2131703199">
                  <w:marLeft w:val="0"/>
                  <w:marRight w:val="0"/>
                  <w:marTop w:val="0"/>
                  <w:marBottom w:val="0"/>
                  <w:divBdr>
                    <w:top w:val="none" w:sz="0" w:space="0" w:color="auto"/>
                    <w:left w:val="none" w:sz="0" w:space="0" w:color="auto"/>
                    <w:bottom w:val="none" w:sz="0" w:space="0" w:color="auto"/>
                    <w:right w:val="none" w:sz="0" w:space="0" w:color="auto"/>
                  </w:divBdr>
                  <w:divsChild>
                    <w:div w:id="18632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179023">
          <w:marLeft w:val="0"/>
          <w:marRight w:val="0"/>
          <w:marTop w:val="0"/>
          <w:marBottom w:val="0"/>
          <w:divBdr>
            <w:top w:val="none" w:sz="0" w:space="0" w:color="auto"/>
            <w:left w:val="none" w:sz="0" w:space="0" w:color="auto"/>
            <w:bottom w:val="none" w:sz="0" w:space="0" w:color="auto"/>
            <w:right w:val="none" w:sz="0" w:space="0" w:color="auto"/>
          </w:divBdr>
        </w:div>
      </w:divsChild>
    </w:div>
    <w:div w:id="1281954335">
      <w:bodyDiv w:val="1"/>
      <w:marLeft w:val="0"/>
      <w:marRight w:val="0"/>
      <w:marTop w:val="0"/>
      <w:marBottom w:val="0"/>
      <w:divBdr>
        <w:top w:val="none" w:sz="0" w:space="0" w:color="auto"/>
        <w:left w:val="none" w:sz="0" w:space="0" w:color="auto"/>
        <w:bottom w:val="none" w:sz="0" w:space="0" w:color="auto"/>
        <w:right w:val="none" w:sz="0" w:space="0" w:color="auto"/>
      </w:divBdr>
    </w:div>
    <w:div w:id="129158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4CF7D3B1392843933E4193F7A6EA54" ma:contentTypeVersion="16" ma:contentTypeDescription="Crée un document." ma:contentTypeScope="" ma:versionID="bae0d3976da524a0ad9ed7d7a43475b7">
  <xsd:schema xmlns:xsd="http://www.w3.org/2001/XMLSchema" xmlns:xs="http://www.w3.org/2001/XMLSchema" xmlns:p="http://schemas.microsoft.com/office/2006/metadata/properties" xmlns:ns2="8f9e5b5e-7aa6-4129-9554-dfd692787558" xmlns:ns3="548778ef-fa46-424a-b0a5-7e9abf7a1df5" targetNamespace="http://schemas.microsoft.com/office/2006/metadata/properties" ma:root="true" ma:fieldsID="63f99e3611e82f7fb84bae6f2a9cd63e" ns2:_="" ns3:_="">
    <xsd:import namespace="8f9e5b5e-7aa6-4129-9554-dfd692787558"/>
    <xsd:import namespace="548778ef-fa46-424a-b0a5-7e9abf7a1d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e5b5e-7aa6-4129-9554-dfd692787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484397f-158f-4c14-8d2a-9ab5197cb08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8778ef-fa46-424a-b0a5-7e9abf7a1df5"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2e55fda1-7ad2-4b51-b052-9f1b95cf8d73}" ma:internalName="TaxCatchAll" ma:showField="CatchAllData" ma:web="548778ef-fa46-424a-b0a5-7e9abf7a1d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9e5b5e-7aa6-4129-9554-dfd692787558">
      <Terms xmlns="http://schemas.microsoft.com/office/infopath/2007/PartnerControls"/>
    </lcf76f155ced4ddcb4097134ff3c332f>
    <TaxCatchAll xmlns="548778ef-fa46-424a-b0a5-7e9abf7a1df5" xsi:nil="true"/>
  </documentManagement>
</p:properties>
</file>

<file path=customXml/itemProps1.xml><?xml version="1.0" encoding="utf-8"?>
<ds:datastoreItem xmlns:ds="http://schemas.openxmlformats.org/officeDocument/2006/customXml" ds:itemID="{32EBE469-E5BD-4BC5-9309-A0D86B092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e5b5e-7aa6-4129-9554-dfd692787558"/>
    <ds:schemaRef ds:uri="548778ef-fa46-424a-b0a5-7e9abf7a1d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BFD18-9F3B-4E14-B664-B2EA8E223CD0}">
  <ds:schemaRefs>
    <ds:schemaRef ds:uri="http://schemas.microsoft.com/sharepoint/v3/contenttype/forms"/>
  </ds:schemaRefs>
</ds:datastoreItem>
</file>

<file path=customXml/itemProps3.xml><?xml version="1.0" encoding="utf-8"?>
<ds:datastoreItem xmlns:ds="http://schemas.openxmlformats.org/officeDocument/2006/customXml" ds:itemID="{19F47A56-FC00-4682-978A-8449632C382F}">
  <ds:schemaRefs>
    <ds:schemaRef ds:uri="http://schemas.microsoft.com/office/2006/metadata/properties"/>
    <ds:schemaRef ds:uri="http://schemas.microsoft.com/office/infopath/2007/PartnerControls"/>
    <ds:schemaRef ds:uri="8f9e5b5e-7aa6-4129-9554-dfd692787558"/>
    <ds:schemaRef ds:uri="548778ef-fa46-424a-b0a5-7e9abf7a1df5"/>
  </ds:schemaRefs>
</ds:datastoreItem>
</file>

<file path=docMetadata/LabelInfo.xml><?xml version="1.0" encoding="utf-8"?>
<clbl:labelList xmlns:clbl="http://schemas.microsoft.com/office/2020/mipLabelMetadata">
  <clbl:label id="{88a9f758-a31c-44be-b5c9-5d6b996c65a5}" enabled="0" method="" siteId="{88a9f758-a31c-44be-b5c9-5d6b996c65a5}" removed="1"/>
  <clbl:label id="{ff22579b-329f-4e15-93ff-7955546220e3}" enabled="0" method="" siteId="{ff22579b-329f-4e15-93ff-7955546220e3}" removed="1"/>
</clbl:labelList>
</file>

<file path=docProps/app.xml><?xml version="1.0" encoding="utf-8"?>
<Properties xmlns="http://schemas.openxmlformats.org/officeDocument/2006/extended-properties" xmlns:vt="http://schemas.openxmlformats.org/officeDocument/2006/docPropsVTypes">
  <Template>Normal</Template>
  <TotalTime>78</TotalTime>
  <Pages>6</Pages>
  <Words>1000</Words>
  <Characters>5503</Characters>
  <Application>Microsoft Office Word</Application>
  <DocSecurity>0</DocSecurity>
  <Lines>45</Lines>
  <Paragraphs>12</Paragraphs>
  <ScaleCrop>false</ScaleCrop>
  <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GRAVELIER Emilie</dc:creator>
  <cp:keywords/>
  <dc:description/>
  <cp:lastModifiedBy>Wilfrid DREANO</cp:lastModifiedBy>
  <cp:revision>120</cp:revision>
  <dcterms:created xsi:type="dcterms:W3CDTF">2025-09-10T14:10:00Z</dcterms:created>
  <dcterms:modified xsi:type="dcterms:W3CDTF">2025-12-01T13:47:00Z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0x010100E94CF7D3B1392843933E4193F7A6EA54</vt:lpwstr>
  </property>
  <property fmtid="{D5CDD505-2E9C-101B-9397-08002B2CF9AE}" pid="3" name="MediaServiceImageTags">
    <vt:lpwstr/>
  </property>
</Properties>
</file>